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D8644" w14:textId="35311382" w:rsidR="00AD3825" w:rsidRDefault="002B681E" w:rsidP="002B681E">
      <w:pPr>
        <w:jc w:val="center"/>
        <w:rPr>
          <w:rFonts w:asciiTheme="minorHAnsi" w:hAnsiTheme="minorHAnsi" w:cstheme="minorHAnsi"/>
          <w:b/>
          <w:bCs/>
          <w:color w:val="000000" w:themeColor="text1"/>
          <w:sz w:val="32"/>
          <w:szCs w:val="32"/>
          <w:shd w:val="clear" w:color="auto" w:fill="FFFFFF"/>
          <w:lang w:val="fr-FR"/>
        </w:rPr>
      </w:pPr>
      <w:r w:rsidRPr="005B0598">
        <w:rPr>
          <w:rFonts w:asciiTheme="minorHAnsi" w:hAnsiTheme="minorHAnsi" w:cstheme="minorHAnsi"/>
          <w:b/>
          <w:bCs/>
          <w:color w:val="000000" w:themeColor="text1"/>
          <w:sz w:val="32"/>
          <w:szCs w:val="32"/>
          <w:shd w:val="clear" w:color="auto" w:fill="FFFFFF"/>
          <w:lang w:val="fr-FR"/>
        </w:rPr>
        <w:t>Récolter correctement la sève de bouleau - Conseils d’entaillage</w:t>
      </w:r>
    </w:p>
    <w:p w14:paraId="36C62AAF" w14:textId="77777777" w:rsidR="005B0598" w:rsidRPr="005B0598" w:rsidRDefault="005B0598" w:rsidP="002B681E">
      <w:pPr>
        <w:jc w:val="center"/>
        <w:rPr>
          <w:rFonts w:asciiTheme="minorHAnsi" w:hAnsiTheme="minorHAnsi" w:cstheme="minorHAnsi"/>
          <w:color w:val="000000" w:themeColor="text1"/>
          <w:sz w:val="32"/>
          <w:szCs w:val="32"/>
          <w:lang w:val="fr-FR"/>
        </w:rPr>
      </w:pPr>
    </w:p>
    <w:p w14:paraId="00236C38" w14:textId="77777777" w:rsidR="002B681E" w:rsidRPr="002B681E" w:rsidRDefault="002B681E" w:rsidP="002B681E">
      <w:pPr>
        <w:pStyle w:val="2"/>
        <w:shd w:val="clear" w:color="auto" w:fill="FFFFFF"/>
        <w:spacing w:before="0"/>
        <w:rPr>
          <w:rFonts w:asciiTheme="minorHAnsi" w:hAnsiTheme="minorHAnsi" w:cstheme="minorHAnsi"/>
          <w:sz w:val="24"/>
          <w:szCs w:val="24"/>
          <w:lang w:val="fr-FR"/>
        </w:rPr>
      </w:pPr>
      <w:r w:rsidRPr="002B681E">
        <w:rPr>
          <w:rFonts w:asciiTheme="minorHAnsi" w:hAnsiTheme="minorHAnsi" w:cstheme="minorHAnsi"/>
          <w:sz w:val="24"/>
          <w:szCs w:val="24"/>
          <w:lang w:val="fr-FR"/>
        </w:rPr>
        <w:t>Lieux où la récolte de sève de bouleau est autorisée</w:t>
      </w:r>
    </w:p>
    <w:p w14:paraId="69FB42F5" w14:textId="77777777" w:rsidR="002B681E" w:rsidRPr="002B681E" w:rsidRDefault="002B681E" w:rsidP="002B681E">
      <w:pPr>
        <w:pStyle w:val="a7"/>
        <w:shd w:val="clear" w:color="auto" w:fill="FFFFFF"/>
        <w:spacing w:before="0" w:beforeAutospacing="0" w:after="450" w:afterAutospacing="0"/>
        <w:jc w:val="both"/>
        <w:rPr>
          <w:rFonts w:asciiTheme="minorHAnsi" w:hAnsiTheme="minorHAnsi" w:cstheme="minorHAnsi"/>
          <w:color w:val="000000" w:themeColor="text1"/>
          <w:lang w:val="fr-FR"/>
        </w:rPr>
      </w:pPr>
      <w:r w:rsidRPr="002B681E">
        <w:rPr>
          <w:rFonts w:asciiTheme="minorHAnsi" w:hAnsiTheme="minorHAnsi" w:cstheme="minorHAnsi"/>
          <w:color w:val="000000" w:themeColor="text1"/>
          <w:lang w:val="fr-FR"/>
        </w:rPr>
        <w:t>De manière générale, ce qui n’est pas autorisé explicitement est interdit. Le prélèvement de sève doit donc faire l’objet d’une demande d’autorisation auprès du propriétaire.</w:t>
      </w:r>
    </w:p>
    <w:p w14:paraId="6744AE0F" w14:textId="77777777" w:rsidR="002B681E" w:rsidRPr="002B681E" w:rsidRDefault="002B681E" w:rsidP="002B681E">
      <w:pPr>
        <w:pStyle w:val="a7"/>
        <w:shd w:val="clear" w:color="auto" w:fill="FFFFFF"/>
        <w:spacing w:before="0" w:beforeAutospacing="0" w:after="450" w:afterAutospacing="0"/>
        <w:jc w:val="both"/>
        <w:rPr>
          <w:rFonts w:asciiTheme="minorHAnsi" w:hAnsiTheme="minorHAnsi" w:cstheme="minorHAnsi"/>
          <w:color w:val="000000" w:themeColor="text1"/>
          <w:lang w:val="fr-FR"/>
        </w:rPr>
      </w:pPr>
      <w:r w:rsidRPr="002B681E">
        <w:rPr>
          <w:rFonts w:asciiTheme="minorHAnsi" w:hAnsiTheme="minorHAnsi" w:cstheme="minorHAnsi"/>
          <w:color w:val="000000" w:themeColor="text1"/>
          <w:lang w:val="fr-FR"/>
        </w:rPr>
        <w:t>Pour les forêts domaniales (propriété de l’État) et les forêts des collectivités et établissements publics relevant du régime forestier, cette autorisation relève du régime des menus produits. Pour les menus produits au sens strict, la sève entrant dans la catégorie des menus produits végétaux non ligneux, un droit de cueillette ou de prélèvement ponctuel (à la journée ou à la quantité) peut être accordé. Se rapprocher de l’ONF pour de plus amples renseignements.</w:t>
      </w:r>
    </w:p>
    <w:p w14:paraId="50D663BE" w14:textId="77777777" w:rsidR="002B681E" w:rsidRPr="002B681E" w:rsidRDefault="002B681E" w:rsidP="002B681E">
      <w:pPr>
        <w:pStyle w:val="a7"/>
        <w:shd w:val="clear" w:color="auto" w:fill="FFFFFF"/>
        <w:spacing w:before="0" w:beforeAutospacing="0" w:after="450" w:afterAutospacing="0"/>
        <w:jc w:val="both"/>
        <w:rPr>
          <w:rFonts w:asciiTheme="minorHAnsi" w:hAnsiTheme="minorHAnsi" w:cstheme="minorHAnsi"/>
          <w:color w:val="000000" w:themeColor="text1"/>
          <w:lang w:val="fr-FR"/>
        </w:rPr>
      </w:pPr>
      <w:r w:rsidRPr="002B681E">
        <w:rPr>
          <w:rFonts w:asciiTheme="minorHAnsi" w:hAnsiTheme="minorHAnsi" w:cstheme="minorHAnsi"/>
          <w:b/>
          <w:bCs/>
          <w:color w:val="000000" w:themeColor="text1"/>
          <w:lang w:val="fr-FR"/>
        </w:rPr>
        <w:t>Il est interdit de récolter de la sève dans les parcs urbains, les parcs naturels et les zones de conservation.</w:t>
      </w:r>
      <w:r w:rsidRPr="002B681E">
        <w:rPr>
          <w:rFonts w:asciiTheme="minorHAnsi" w:hAnsiTheme="minorHAnsi" w:cstheme="minorHAnsi"/>
          <w:color w:val="000000" w:themeColor="text1"/>
          <w:lang w:val="fr-FR"/>
        </w:rPr>
        <w:t> Il n’est pas recommandé de récolter la sève d’arbres situés le long des voies rapides, des chemins de fer et à proximité des zones résidentielles.</w:t>
      </w:r>
    </w:p>
    <w:p w14:paraId="4BBD5840" w14:textId="77777777" w:rsidR="002B681E" w:rsidRPr="002B681E" w:rsidRDefault="002B681E" w:rsidP="002B681E">
      <w:pPr>
        <w:pStyle w:val="a7"/>
        <w:shd w:val="clear" w:color="auto" w:fill="FFFFFF"/>
        <w:spacing w:before="0" w:beforeAutospacing="0" w:after="450" w:afterAutospacing="0"/>
        <w:jc w:val="both"/>
        <w:rPr>
          <w:rFonts w:asciiTheme="minorHAnsi" w:hAnsiTheme="minorHAnsi" w:cstheme="minorHAnsi"/>
          <w:color w:val="000000" w:themeColor="text1"/>
          <w:lang w:val="fr-FR"/>
        </w:rPr>
      </w:pPr>
      <w:r w:rsidRPr="002B681E">
        <w:rPr>
          <w:rFonts w:asciiTheme="minorHAnsi" w:hAnsiTheme="minorHAnsi" w:cstheme="minorHAnsi"/>
          <w:color w:val="000000" w:themeColor="text1"/>
          <w:lang w:val="fr-FR"/>
        </w:rPr>
        <w:t>Sur accord du propriétaire, la loi ne restreint aucunement la récolte de sève de bouleau sur les terrains privés.</w:t>
      </w:r>
    </w:p>
    <w:p w14:paraId="39EF5C21" w14:textId="77777777" w:rsidR="002B681E" w:rsidRPr="002B681E" w:rsidRDefault="002B681E" w:rsidP="002B681E">
      <w:pPr>
        <w:pStyle w:val="2"/>
        <w:shd w:val="clear" w:color="auto" w:fill="FFFFFF"/>
        <w:spacing w:before="0"/>
        <w:rPr>
          <w:rFonts w:asciiTheme="minorHAnsi" w:hAnsiTheme="minorHAnsi" w:cstheme="minorHAnsi"/>
          <w:sz w:val="24"/>
          <w:szCs w:val="24"/>
          <w:lang w:val="fr-FR"/>
        </w:rPr>
      </w:pPr>
      <w:r w:rsidRPr="002B681E">
        <w:rPr>
          <w:rFonts w:asciiTheme="minorHAnsi" w:hAnsiTheme="minorHAnsi" w:cstheme="minorHAnsi"/>
          <w:sz w:val="24"/>
          <w:szCs w:val="24"/>
          <w:lang w:val="fr-FR"/>
        </w:rPr>
        <w:t>Où récolter la sève de bouleau ?</w:t>
      </w:r>
    </w:p>
    <w:p w14:paraId="2EAE1F67" w14:textId="77777777" w:rsidR="002B681E" w:rsidRPr="002B681E" w:rsidRDefault="002B681E" w:rsidP="002B681E">
      <w:pPr>
        <w:pStyle w:val="a7"/>
        <w:shd w:val="clear" w:color="auto" w:fill="FFFFFF"/>
        <w:spacing w:before="0" w:beforeAutospacing="0" w:after="450" w:afterAutospacing="0"/>
        <w:jc w:val="both"/>
        <w:rPr>
          <w:rFonts w:asciiTheme="minorHAnsi" w:hAnsiTheme="minorHAnsi" w:cstheme="minorHAnsi"/>
          <w:color w:val="000000" w:themeColor="text1"/>
          <w:lang w:val="fr-FR"/>
        </w:rPr>
      </w:pPr>
      <w:r w:rsidRPr="002B681E">
        <w:rPr>
          <w:rFonts w:asciiTheme="minorHAnsi" w:hAnsiTheme="minorHAnsi" w:cstheme="minorHAnsi"/>
          <w:color w:val="000000" w:themeColor="text1"/>
          <w:lang w:val="fr-FR"/>
        </w:rPr>
        <w:t>Il est recommandé de récolter l’eau de bouleau en forêt, de préférence dans une boulaie, et non sur un arbre isolé. Il n’est pas judicieux de récolter la sève dans les zones marécageuses.</w:t>
      </w:r>
    </w:p>
    <w:p w14:paraId="68F77BD8" w14:textId="77777777" w:rsidR="002B681E" w:rsidRPr="002B681E" w:rsidRDefault="002B681E" w:rsidP="002B681E">
      <w:pPr>
        <w:pStyle w:val="a7"/>
        <w:shd w:val="clear" w:color="auto" w:fill="FFFFFF"/>
        <w:spacing w:before="0" w:beforeAutospacing="0" w:after="450" w:afterAutospacing="0"/>
        <w:jc w:val="both"/>
        <w:rPr>
          <w:rFonts w:asciiTheme="minorHAnsi" w:hAnsiTheme="minorHAnsi" w:cstheme="minorHAnsi"/>
          <w:color w:val="000000" w:themeColor="text1"/>
          <w:lang w:val="fr-FR"/>
        </w:rPr>
      </w:pPr>
      <w:r w:rsidRPr="002B681E">
        <w:rPr>
          <w:rFonts w:asciiTheme="minorHAnsi" w:hAnsiTheme="minorHAnsi" w:cstheme="minorHAnsi"/>
          <w:color w:val="000000" w:themeColor="text1"/>
          <w:lang w:val="fr-FR"/>
        </w:rPr>
        <w:t>Le goût de la sève peut différer selon le lieu de croissance des bouleaux. Les facteurs tels que l’ensoleillement, le sol, les arbres au voisinage et la période de récolte peuvent influer sur le goût de la sève.</w:t>
      </w:r>
    </w:p>
    <w:p w14:paraId="79570DF8" w14:textId="77777777" w:rsidR="002B681E" w:rsidRPr="002B681E" w:rsidRDefault="002B681E" w:rsidP="002B681E">
      <w:pPr>
        <w:pStyle w:val="2"/>
        <w:shd w:val="clear" w:color="auto" w:fill="FFFFFF"/>
        <w:spacing w:before="0"/>
        <w:rPr>
          <w:rFonts w:asciiTheme="minorHAnsi" w:hAnsiTheme="minorHAnsi" w:cstheme="minorHAnsi"/>
          <w:sz w:val="24"/>
          <w:szCs w:val="24"/>
          <w:lang w:val="fr-FR"/>
        </w:rPr>
      </w:pPr>
      <w:r w:rsidRPr="002B681E">
        <w:rPr>
          <w:rFonts w:asciiTheme="minorHAnsi" w:hAnsiTheme="minorHAnsi" w:cstheme="minorHAnsi"/>
          <w:sz w:val="24"/>
          <w:szCs w:val="24"/>
          <w:lang w:val="fr-FR"/>
        </w:rPr>
        <w:t>Quand récolter la sève de bouleau ?</w:t>
      </w:r>
    </w:p>
    <w:p w14:paraId="1BBFD0A4" w14:textId="77777777" w:rsidR="002B681E" w:rsidRPr="002B681E" w:rsidRDefault="002B681E" w:rsidP="002B681E">
      <w:pPr>
        <w:pStyle w:val="a7"/>
        <w:shd w:val="clear" w:color="auto" w:fill="FFFFFF"/>
        <w:spacing w:before="0" w:beforeAutospacing="0" w:after="450" w:afterAutospacing="0"/>
        <w:jc w:val="both"/>
        <w:rPr>
          <w:rFonts w:asciiTheme="minorHAnsi" w:hAnsiTheme="minorHAnsi" w:cstheme="minorHAnsi"/>
          <w:color w:val="000000" w:themeColor="text1"/>
          <w:lang w:val="fr-FR"/>
        </w:rPr>
      </w:pPr>
      <w:r w:rsidRPr="002B681E">
        <w:rPr>
          <w:rFonts w:asciiTheme="minorHAnsi" w:hAnsiTheme="minorHAnsi" w:cstheme="minorHAnsi"/>
          <w:color w:val="000000" w:themeColor="text1"/>
          <w:lang w:val="fr-FR"/>
        </w:rPr>
        <w:t>A la fin février-mars selon la région, lorsque les bourgeons commencent à gonfler, c’est la meilleure période pour commencer la récolte de sève. Lorsque les feuilles se déploient, il est temps de cesser la récolte. Les meilleurs horaires de récolte de sève sont de 12h à 18h.</w:t>
      </w:r>
    </w:p>
    <w:p w14:paraId="28B3ECA3" w14:textId="77777777" w:rsidR="002B681E" w:rsidRPr="002B681E" w:rsidRDefault="002B681E" w:rsidP="002B681E">
      <w:pPr>
        <w:pStyle w:val="a7"/>
        <w:shd w:val="clear" w:color="auto" w:fill="FFFFFF"/>
        <w:spacing w:before="0" w:beforeAutospacing="0" w:after="450" w:afterAutospacing="0"/>
        <w:jc w:val="both"/>
        <w:rPr>
          <w:rFonts w:asciiTheme="minorHAnsi" w:hAnsiTheme="minorHAnsi" w:cstheme="minorHAnsi"/>
          <w:color w:val="000000" w:themeColor="text1"/>
          <w:lang w:val="fr-FR"/>
        </w:rPr>
      </w:pPr>
      <w:r w:rsidRPr="002B681E">
        <w:rPr>
          <w:rFonts w:asciiTheme="minorHAnsi" w:hAnsiTheme="minorHAnsi" w:cstheme="minorHAnsi"/>
          <w:color w:val="000000" w:themeColor="text1"/>
          <w:lang w:val="fr-FR"/>
        </w:rPr>
        <w:t>La sève récoltée fin mars est plus aqueuse. En avril, lorsque les bourgeons commencent à éclore, la sève contient plus de micro-nutriments et de sucres.</w:t>
      </w:r>
    </w:p>
    <w:p w14:paraId="1989E084" w14:textId="77777777" w:rsidR="002B681E" w:rsidRPr="002B681E" w:rsidRDefault="002B681E" w:rsidP="002B681E">
      <w:pPr>
        <w:pStyle w:val="2"/>
        <w:shd w:val="clear" w:color="auto" w:fill="FFFFFF"/>
        <w:spacing w:before="0"/>
        <w:rPr>
          <w:rFonts w:asciiTheme="minorHAnsi" w:hAnsiTheme="minorHAnsi" w:cstheme="minorHAnsi"/>
          <w:sz w:val="24"/>
          <w:szCs w:val="24"/>
          <w:lang w:val="fr-FR"/>
        </w:rPr>
      </w:pPr>
      <w:r w:rsidRPr="002B681E">
        <w:rPr>
          <w:rFonts w:asciiTheme="minorHAnsi" w:hAnsiTheme="minorHAnsi" w:cstheme="minorHAnsi"/>
          <w:sz w:val="24"/>
          <w:szCs w:val="24"/>
          <w:lang w:val="fr-FR"/>
        </w:rPr>
        <w:t>Récolte de sève de bouleau - procédé d’entaillage</w:t>
      </w:r>
    </w:p>
    <w:p w14:paraId="5976DD60" w14:textId="77777777" w:rsidR="002B681E" w:rsidRPr="002B681E" w:rsidRDefault="002B681E" w:rsidP="002B681E">
      <w:pPr>
        <w:pStyle w:val="a7"/>
        <w:shd w:val="clear" w:color="auto" w:fill="FFFFFF"/>
        <w:spacing w:before="0" w:beforeAutospacing="0" w:after="450" w:afterAutospacing="0"/>
        <w:jc w:val="both"/>
        <w:rPr>
          <w:rFonts w:asciiTheme="minorHAnsi" w:hAnsiTheme="minorHAnsi" w:cstheme="minorHAnsi"/>
          <w:color w:val="000000" w:themeColor="text1"/>
        </w:rPr>
      </w:pPr>
      <w:r w:rsidRPr="002B681E">
        <w:rPr>
          <w:rFonts w:asciiTheme="minorHAnsi" w:hAnsiTheme="minorHAnsi" w:cstheme="minorHAnsi"/>
          <w:color w:val="000000" w:themeColor="text1"/>
          <w:lang w:val="fr-FR"/>
        </w:rPr>
        <w:t xml:space="preserve">Choisir le côté ensoleillé de l’arbre - il se réveille plus tôt et offre plus de sève. </w:t>
      </w:r>
      <w:r w:rsidRPr="002B681E">
        <w:rPr>
          <w:rFonts w:asciiTheme="minorHAnsi" w:hAnsiTheme="minorHAnsi" w:cstheme="minorHAnsi"/>
          <w:color w:val="000000" w:themeColor="text1"/>
        </w:rPr>
        <w:t xml:space="preserve">Il </w:t>
      </w:r>
      <w:proofErr w:type="spellStart"/>
      <w:r w:rsidRPr="002B681E">
        <w:rPr>
          <w:rFonts w:asciiTheme="minorHAnsi" w:hAnsiTheme="minorHAnsi" w:cstheme="minorHAnsi"/>
          <w:color w:val="000000" w:themeColor="text1"/>
        </w:rPr>
        <w:t>est</w:t>
      </w:r>
      <w:proofErr w:type="spellEnd"/>
      <w:r w:rsidRPr="002B681E">
        <w:rPr>
          <w:rFonts w:asciiTheme="minorHAnsi" w:hAnsiTheme="minorHAnsi" w:cstheme="minorHAnsi"/>
          <w:color w:val="000000" w:themeColor="text1"/>
        </w:rPr>
        <w:t xml:space="preserve"> </w:t>
      </w:r>
      <w:proofErr w:type="spellStart"/>
      <w:r w:rsidRPr="002B681E">
        <w:rPr>
          <w:rFonts w:asciiTheme="minorHAnsi" w:hAnsiTheme="minorHAnsi" w:cstheme="minorHAnsi"/>
          <w:color w:val="000000" w:themeColor="text1"/>
        </w:rPr>
        <w:t>possible</w:t>
      </w:r>
      <w:proofErr w:type="spellEnd"/>
      <w:r w:rsidRPr="002B681E">
        <w:rPr>
          <w:rFonts w:asciiTheme="minorHAnsi" w:hAnsiTheme="minorHAnsi" w:cstheme="minorHAnsi"/>
          <w:color w:val="000000" w:themeColor="text1"/>
        </w:rPr>
        <w:t xml:space="preserve"> </w:t>
      </w:r>
      <w:proofErr w:type="spellStart"/>
      <w:r w:rsidRPr="002B681E">
        <w:rPr>
          <w:rFonts w:asciiTheme="minorHAnsi" w:hAnsiTheme="minorHAnsi" w:cstheme="minorHAnsi"/>
          <w:color w:val="000000" w:themeColor="text1"/>
        </w:rPr>
        <w:t>de</w:t>
      </w:r>
      <w:proofErr w:type="spellEnd"/>
      <w:r w:rsidRPr="002B681E">
        <w:rPr>
          <w:rFonts w:asciiTheme="minorHAnsi" w:hAnsiTheme="minorHAnsi" w:cstheme="minorHAnsi"/>
          <w:color w:val="000000" w:themeColor="text1"/>
        </w:rPr>
        <w:t xml:space="preserve"> </w:t>
      </w:r>
      <w:proofErr w:type="spellStart"/>
      <w:r w:rsidRPr="002B681E">
        <w:rPr>
          <w:rFonts w:asciiTheme="minorHAnsi" w:hAnsiTheme="minorHAnsi" w:cstheme="minorHAnsi"/>
          <w:color w:val="000000" w:themeColor="text1"/>
        </w:rPr>
        <w:t>prévoir</w:t>
      </w:r>
      <w:proofErr w:type="spellEnd"/>
      <w:r w:rsidRPr="002B681E">
        <w:rPr>
          <w:rFonts w:asciiTheme="minorHAnsi" w:hAnsiTheme="minorHAnsi" w:cstheme="minorHAnsi"/>
          <w:color w:val="000000" w:themeColor="text1"/>
        </w:rPr>
        <w:t xml:space="preserve"> 1 à 2 </w:t>
      </w:r>
      <w:proofErr w:type="spellStart"/>
      <w:r w:rsidRPr="002B681E">
        <w:rPr>
          <w:rFonts w:asciiTheme="minorHAnsi" w:hAnsiTheme="minorHAnsi" w:cstheme="minorHAnsi"/>
          <w:color w:val="000000" w:themeColor="text1"/>
        </w:rPr>
        <w:t>entailles</w:t>
      </w:r>
      <w:proofErr w:type="spellEnd"/>
      <w:r w:rsidRPr="002B681E">
        <w:rPr>
          <w:rFonts w:asciiTheme="minorHAnsi" w:hAnsiTheme="minorHAnsi" w:cstheme="minorHAnsi"/>
          <w:color w:val="000000" w:themeColor="text1"/>
        </w:rPr>
        <w:t xml:space="preserve">, </w:t>
      </w:r>
      <w:proofErr w:type="spellStart"/>
      <w:r w:rsidRPr="002B681E">
        <w:rPr>
          <w:rFonts w:asciiTheme="minorHAnsi" w:hAnsiTheme="minorHAnsi" w:cstheme="minorHAnsi"/>
          <w:color w:val="000000" w:themeColor="text1"/>
        </w:rPr>
        <w:t>très</w:t>
      </w:r>
      <w:proofErr w:type="spellEnd"/>
      <w:r w:rsidRPr="002B681E">
        <w:rPr>
          <w:rFonts w:asciiTheme="minorHAnsi" w:hAnsiTheme="minorHAnsi" w:cstheme="minorHAnsi"/>
          <w:color w:val="000000" w:themeColor="text1"/>
        </w:rPr>
        <w:t xml:space="preserve"> </w:t>
      </w:r>
      <w:proofErr w:type="spellStart"/>
      <w:r w:rsidRPr="002B681E">
        <w:rPr>
          <w:rFonts w:asciiTheme="minorHAnsi" w:hAnsiTheme="minorHAnsi" w:cstheme="minorHAnsi"/>
          <w:color w:val="000000" w:themeColor="text1"/>
        </w:rPr>
        <w:t>rarement</w:t>
      </w:r>
      <w:proofErr w:type="spellEnd"/>
      <w:r w:rsidRPr="002B681E">
        <w:rPr>
          <w:rFonts w:asciiTheme="minorHAnsi" w:hAnsiTheme="minorHAnsi" w:cstheme="minorHAnsi"/>
          <w:color w:val="000000" w:themeColor="text1"/>
        </w:rPr>
        <w:t xml:space="preserve"> 3.</w:t>
      </w:r>
    </w:p>
    <w:p w14:paraId="40179945" w14:textId="77777777" w:rsidR="002B681E" w:rsidRPr="002B681E" w:rsidRDefault="002B681E" w:rsidP="002B681E">
      <w:pPr>
        <w:numPr>
          <w:ilvl w:val="0"/>
          <w:numId w:val="4"/>
        </w:numPr>
        <w:shd w:val="clear" w:color="auto" w:fill="FFFFFF"/>
        <w:spacing w:before="100" w:beforeAutospacing="1" w:after="100" w:afterAutospacing="1"/>
        <w:rPr>
          <w:rFonts w:asciiTheme="minorHAnsi" w:hAnsiTheme="minorHAnsi" w:cstheme="minorHAnsi"/>
          <w:color w:val="000000" w:themeColor="text1"/>
          <w:lang w:val="fr-FR"/>
        </w:rPr>
      </w:pPr>
      <w:r w:rsidRPr="002B681E">
        <w:rPr>
          <w:rFonts w:asciiTheme="minorHAnsi" w:hAnsiTheme="minorHAnsi" w:cstheme="minorHAnsi"/>
          <w:color w:val="000000" w:themeColor="text1"/>
          <w:lang w:val="fr-FR"/>
        </w:rPr>
        <w:t>Diamètre minimum du tronc 20 cm – 1 entaille</w:t>
      </w:r>
    </w:p>
    <w:p w14:paraId="645FCD65" w14:textId="77777777" w:rsidR="002B681E" w:rsidRPr="002B681E" w:rsidRDefault="002B681E" w:rsidP="002B681E">
      <w:pPr>
        <w:numPr>
          <w:ilvl w:val="0"/>
          <w:numId w:val="4"/>
        </w:numPr>
        <w:shd w:val="clear" w:color="auto" w:fill="FFFFFF"/>
        <w:spacing w:before="100" w:beforeAutospacing="1" w:after="100" w:afterAutospacing="1"/>
        <w:rPr>
          <w:rFonts w:asciiTheme="minorHAnsi" w:hAnsiTheme="minorHAnsi" w:cstheme="minorHAnsi"/>
          <w:color w:val="000000" w:themeColor="text1"/>
          <w:lang w:val="fr-FR"/>
        </w:rPr>
      </w:pPr>
      <w:r w:rsidRPr="002B681E">
        <w:rPr>
          <w:rFonts w:asciiTheme="minorHAnsi" w:hAnsiTheme="minorHAnsi" w:cstheme="minorHAnsi"/>
          <w:color w:val="000000" w:themeColor="text1"/>
          <w:lang w:val="fr-FR"/>
        </w:rPr>
        <w:t>Diamètre minimum du tronc 40 cm – 2 entailles</w:t>
      </w:r>
    </w:p>
    <w:p w14:paraId="4A579A05" w14:textId="77777777" w:rsidR="002B681E" w:rsidRPr="002B681E" w:rsidRDefault="002B681E" w:rsidP="002B681E">
      <w:pPr>
        <w:pStyle w:val="a7"/>
        <w:shd w:val="clear" w:color="auto" w:fill="FFFFFF"/>
        <w:spacing w:before="0" w:beforeAutospacing="0" w:after="450" w:afterAutospacing="0"/>
        <w:jc w:val="both"/>
        <w:rPr>
          <w:rFonts w:asciiTheme="minorHAnsi" w:hAnsiTheme="minorHAnsi" w:cstheme="minorHAnsi"/>
          <w:color w:val="000000" w:themeColor="text1"/>
          <w:lang w:val="fr-FR"/>
        </w:rPr>
      </w:pPr>
      <w:r w:rsidRPr="002B681E">
        <w:rPr>
          <w:rFonts w:asciiTheme="minorHAnsi" w:hAnsiTheme="minorHAnsi" w:cstheme="minorHAnsi"/>
          <w:b/>
          <w:bCs/>
          <w:color w:val="000000" w:themeColor="text1"/>
          <w:lang w:val="fr-FR"/>
        </w:rPr>
        <w:lastRenderedPageBreak/>
        <w:t>NB: </w:t>
      </w:r>
      <w:r w:rsidRPr="002B681E">
        <w:rPr>
          <w:rFonts w:asciiTheme="minorHAnsi" w:hAnsiTheme="minorHAnsi" w:cstheme="minorHAnsi"/>
          <w:color w:val="000000" w:themeColor="text1"/>
          <w:lang w:val="fr-FR"/>
        </w:rPr>
        <w:t>Concernant les modalités concrètes d’entaillage lorsqu’une autorisation est donnée (choix des arbres, durée de prélèvement, nombre et profondeur des trous etc…) elles n’ont pas fait l’objet de codification particulière et sont laissées à l’appréciation du forestier local en fonction des arbres et du peuplement forestier concerné.</w:t>
      </w:r>
    </w:p>
    <w:p w14:paraId="1DBC9519" w14:textId="77777777" w:rsidR="002B681E" w:rsidRPr="002B681E" w:rsidRDefault="002B681E" w:rsidP="002B681E">
      <w:pPr>
        <w:rPr>
          <w:rFonts w:asciiTheme="minorHAnsi" w:hAnsiTheme="minorHAnsi" w:cstheme="minorHAnsi"/>
          <w:color w:val="000000" w:themeColor="text1"/>
          <w:lang w:val="fr-FR"/>
        </w:rPr>
      </w:pPr>
      <w:r w:rsidRPr="002B681E">
        <w:rPr>
          <w:rFonts w:asciiTheme="minorHAnsi" w:hAnsiTheme="minorHAnsi" w:cstheme="minorHAnsi"/>
          <w:i/>
          <w:iCs/>
          <w:color w:val="000000" w:themeColor="text1"/>
          <w:shd w:val="clear" w:color="auto" w:fill="FFFFFF"/>
          <w:lang w:val="fr-FR"/>
        </w:rPr>
        <w:t>1) Percer un trou à une hauteur d’approximativement 50 cm en partant du sol.</w:t>
      </w:r>
    </w:p>
    <w:p w14:paraId="66B0AD68" w14:textId="77777777" w:rsidR="002B681E" w:rsidRPr="002B681E" w:rsidRDefault="002B681E" w:rsidP="002B681E">
      <w:pPr>
        <w:pStyle w:val="a7"/>
        <w:shd w:val="clear" w:color="auto" w:fill="FFFFFF"/>
        <w:spacing w:before="0" w:beforeAutospacing="0" w:after="450" w:afterAutospacing="0"/>
        <w:jc w:val="both"/>
        <w:rPr>
          <w:rFonts w:asciiTheme="minorHAnsi" w:hAnsiTheme="minorHAnsi" w:cstheme="minorHAnsi"/>
          <w:color w:val="000000" w:themeColor="text1"/>
          <w:lang w:val="fr-FR"/>
        </w:rPr>
      </w:pPr>
      <w:r w:rsidRPr="002B681E">
        <w:rPr>
          <w:rFonts w:asciiTheme="minorHAnsi" w:hAnsiTheme="minorHAnsi" w:cstheme="minorHAnsi"/>
          <w:b/>
          <w:bCs/>
          <w:color w:val="000000" w:themeColor="text1"/>
          <w:lang w:val="fr-FR"/>
        </w:rPr>
        <w:t>Percer un trou sur environ 5 cm de profondeur </w:t>
      </w:r>
      <w:r w:rsidRPr="002B681E">
        <w:rPr>
          <w:rFonts w:asciiTheme="minorHAnsi" w:hAnsiTheme="minorHAnsi" w:cstheme="minorHAnsi"/>
          <w:color w:val="000000" w:themeColor="text1"/>
          <w:lang w:val="fr-FR"/>
        </w:rPr>
        <w:t>(écorce comprise). Les arbres dont l’écorce est épaisse peuvent être percés à entre 6 et 6,5 cm de profondeur. Afin de maîtriser la profondeur de perçage, il est recommandé d’utiliser une butée de perçage.</w:t>
      </w:r>
    </w:p>
    <w:p w14:paraId="22F95A01" w14:textId="3B35E1D7" w:rsidR="002B681E" w:rsidRPr="002B681E" w:rsidRDefault="002B681E" w:rsidP="002B681E">
      <w:pPr>
        <w:pStyle w:val="a7"/>
        <w:shd w:val="clear" w:color="auto" w:fill="FFFFFF"/>
        <w:spacing w:before="0" w:beforeAutospacing="0" w:after="450" w:afterAutospacing="0"/>
        <w:jc w:val="both"/>
        <w:rPr>
          <w:rFonts w:asciiTheme="minorHAnsi" w:hAnsiTheme="minorHAnsi" w:cstheme="minorHAnsi"/>
          <w:color w:val="000000" w:themeColor="text1"/>
          <w:lang w:val="fr-FR"/>
        </w:rPr>
      </w:pPr>
      <w:r w:rsidRPr="002B681E">
        <w:rPr>
          <w:rFonts w:asciiTheme="minorHAnsi" w:hAnsiTheme="minorHAnsi" w:cstheme="minorHAnsi"/>
          <w:b/>
          <w:bCs/>
          <w:color w:val="000000" w:themeColor="text1"/>
          <w:lang w:val="fr-FR"/>
        </w:rPr>
        <w:t xml:space="preserve">Le diamètre de perçage ne doit pas dépasser 8 </w:t>
      </w:r>
      <w:proofErr w:type="spellStart"/>
      <w:r w:rsidRPr="002B681E">
        <w:rPr>
          <w:rFonts w:asciiTheme="minorHAnsi" w:hAnsiTheme="minorHAnsi" w:cstheme="minorHAnsi"/>
          <w:b/>
          <w:bCs/>
          <w:color w:val="000000" w:themeColor="text1"/>
          <w:lang w:val="fr-FR"/>
        </w:rPr>
        <w:t>mm.</w:t>
      </w:r>
      <w:proofErr w:type="spellEnd"/>
      <w:r w:rsidRPr="002B681E">
        <w:rPr>
          <w:rFonts w:asciiTheme="minorHAnsi" w:hAnsiTheme="minorHAnsi" w:cstheme="minorHAnsi"/>
          <w:b/>
          <w:bCs/>
          <w:color w:val="000000" w:themeColor="text1"/>
          <w:lang w:val="fr-FR"/>
        </w:rPr>
        <w:t> </w:t>
      </w:r>
      <w:r w:rsidRPr="002B681E">
        <w:rPr>
          <w:rFonts w:asciiTheme="minorHAnsi" w:hAnsiTheme="minorHAnsi" w:cstheme="minorHAnsi"/>
          <w:color w:val="000000" w:themeColor="text1"/>
          <w:lang w:val="fr-FR"/>
        </w:rPr>
        <w:t>Plus le trou est petit, moins les dommages à l’arbre sont importants et la blessure cicatrisera plus rapidement. Le diamètre optimal du trou est d’environ 7 mm - suffisant pour récolter la sève en provoquant des dommages minimum à l’arbre.</w:t>
      </w:r>
    </w:p>
    <w:p w14:paraId="52FEAF6E" w14:textId="77777777" w:rsidR="002B681E" w:rsidRPr="002B681E" w:rsidRDefault="002B681E" w:rsidP="002B681E">
      <w:pPr>
        <w:pStyle w:val="a7"/>
        <w:shd w:val="clear" w:color="auto" w:fill="FFFFFF"/>
        <w:spacing w:before="0" w:beforeAutospacing="0" w:after="450" w:afterAutospacing="0"/>
        <w:jc w:val="both"/>
        <w:rPr>
          <w:rFonts w:asciiTheme="minorHAnsi" w:hAnsiTheme="minorHAnsi" w:cstheme="minorHAnsi"/>
          <w:color w:val="000000" w:themeColor="text1"/>
          <w:lang w:val="fr-FR"/>
        </w:rPr>
      </w:pPr>
      <w:r w:rsidRPr="002B681E">
        <w:rPr>
          <w:rFonts w:asciiTheme="minorHAnsi" w:hAnsiTheme="minorHAnsi" w:cstheme="minorHAnsi"/>
          <w:color w:val="000000" w:themeColor="text1"/>
          <w:lang w:val="fr-FR"/>
        </w:rPr>
        <w:t>L’angle de perçage est de 90 degrés approximativement, légèrement vers le bas. Pour le perçage, vous pouvez utiliser une perceuse à batterie ou une chignole. En utilisant une perceuse manuelle, aucun souci de rechargement de batterie, la perceuse prend moins de place dans le sac à dos et pèse moins lourd. En utilisant une perceuse manuelle cependant, il est plus difficile de conserver l’angle de perçage nécessaire, ce qui peut conduire à percer un trou légèrement ovale. Un trou ovale ne peut offrir l’étanchéité requise.</w:t>
      </w:r>
    </w:p>
    <w:p w14:paraId="0F9CEB5A" w14:textId="77777777" w:rsidR="002B681E" w:rsidRPr="002B681E" w:rsidRDefault="002B681E" w:rsidP="002B681E">
      <w:pPr>
        <w:pStyle w:val="a7"/>
        <w:shd w:val="clear" w:color="auto" w:fill="FFFFFF"/>
        <w:spacing w:before="0" w:beforeAutospacing="0" w:after="450" w:afterAutospacing="0"/>
        <w:jc w:val="both"/>
        <w:rPr>
          <w:rFonts w:asciiTheme="minorHAnsi" w:hAnsiTheme="minorHAnsi" w:cstheme="minorHAnsi"/>
          <w:color w:val="000000" w:themeColor="text1"/>
          <w:lang w:val="fr-FR"/>
        </w:rPr>
      </w:pPr>
      <w:r w:rsidRPr="002B681E">
        <w:rPr>
          <w:rFonts w:asciiTheme="minorHAnsi" w:hAnsiTheme="minorHAnsi" w:cstheme="minorHAnsi"/>
          <w:color w:val="000000" w:themeColor="text1"/>
          <w:lang w:val="fr-FR"/>
        </w:rPr>
        <w:t xml:space="preserve">Pour un perçage de précision, l’entreprise canadienne CDL fabrique un dispositif spécial (perceuse de précision </w:t>
      </w:r>
      <w:proofErr w:type="spellStart"/>
      <w:r w:rsidRPr="002B681E">
        <w:rPr>
          <w:rFonts w:asciiTheme="minorHAnsi" w:hAnsiTheme="minorHAnsi" w:cstheme="minorHAnsi"/>
          <w:color w:val="000000" w:themeColor="text1"/>
          <w:lang w:val="fr-FR"/>
        </w:rPr>
        <w:t>Precision</w:t>
      </w:r>
      <w:proofErr w:type="spellEnd"/>
      <w:r w:rsidRPr="002B681E">
        <w:rPr>
          <w:rFonts w:asciiTheme="minorHAnsi" w:hAnsiTheme="minorHAnsi" w:cstheme="minorHAnsi"/>
          <w:color w:val="000000" w:themeColor="text1"/>
          <w:lang w:val="fr-FR"/>
        </w:rPr>
        <w:t xml:space="preserve"> </w:t>
      </w:r>
      <w:proofErr w:type="spellStart"/>
      <w:r w:rsidRPr="002B681E">
        <w:rPr>
          <w:rFonts w:asciiTheme="minorHAnsi" w:hAnsiTheme="minorHAnsi" w:cstheme="minorHAnsi"/>
          <w:color w:val="000000" w:themeColor="text1"/>
          <w:lang w:val="fr-FR"/>
        </w:rPr>
        <w:t>Tapper</w:t>
      </w:r>
      <w:proofErr w:type="spellEnd"/>
      <w:r w:rsidRPr="002B681E">
        <w:rPr>
          <w:rFonts w:asciiTheme="minorHAnsi" w:hAnsiTheme="minorHAnsi" w:cstheme="minorHAnsi"/>
          <w:color w:val="000000" w:themeColor="text1"/>
          <w:lang w:val="fr-FR"/>
        </w:rPr>
        <w:t>) qui peut vous aider au perçage de trous parfaits et qui réduit les fuites, ce qui est crucial pour la méthode sous vide utilisée pour récolter la sève à une échelle industrielle.</w:t>
      </w:r>
    </w:p>
    <w:p w14:paraId="11FD8DC0" w14:textId="77777777" w:rsidR="002B681E" w:rsidRPr="002B681E" w:rsidRDefault="002B681E" w:rsidP="002B681E">
      <w:pPr>
        <w:rPr>
          <w:rFonts w:asciiTheme="minorHAnsi" w:hAnsiTheme="minorHAnsi" w:cstheme="minorHAnsi"/>
          <w:color w:val="000000" w:themeColor="text1"/>
          <w:lang w:val="fr-FR"/>
        </w:rPr>
      </w:pPr>
      <w:r w:rsidRPr="002B681E">
        <w:rPr>
          <w:rFonts w:asciiTheme="minorHAnsi" w:hAnsiTheme="minorHAnsi" w:cstheme="minorHAnsi"/>
          <w:i/>
          <w:iCs/>
          <w:color w:val="000000" w:themeColor="text1"/>
          <w:shd w:val="clear" w:color="auto" w:fill="FFFFFF"/>
          <w:lang w:val="fr-FR"/>
        </w:rPr>
        <w:t>2) Planter le chalumeau dans le perçage à l’aide d’un petit marteau.</w:t>
      </w:r>
    </w:p>
    <w:p w14:paraId="4733BF1D" w14:textId="77777777" w:rsidR="002B681E" w:rsidRPr="002B681E" w:rsidRDefault="002B681E" w:rsidP="002B681E">
      <w:pPr>
        <w:pStyle w:val="a7"/>
        <w:shd w:val="clear" w:color="auto" w:fill="FFFFFF"/>
        <w:spacing w:before="0" w:beforeAutospacing="0" w:after="450" w:afterAutospacing="0"/>
        <w:jc w:val="both"/>
        <w:rPr>
          <w:rFonts w:asciiTheme="minorHAnsi" w:hAnsiTheme="minorHAnsi" w:cstheme="minorHAnsi"/>
          <w:color w:val="000000" w:themeColor="text1"/>
          <w:lang w:val="fr-FR"/>
        </w:rPr>
      </w:pPr>
      <w:r w:rsidRPr="002B681E">
        <w:rPr>
          <w:rFonts w:asciiTheme="minorHAnsi" w:hAnsiTheme="minorHAnsi" w:cstheme="minorHAnsi"/>
          <w:color w:val="000000" w:themeColor="text1"/>
          <w:lang w:val="fr-FR"/>
        </w:rPr>
        <w:t>Se rappeler qu’un chalumeau n’est pas un clou, et qu’il faut marteler le chalumeau avec de légers lancers de votre poignet pour éviter d’éclater le tronc de l’arbre et de déformer le chalumeau.</w:t>
      </w:r>
    </w:p>
    <w:p w14:paraId="27379680" w14:textId="77777777" w:rsidR="002B681E" w:rsidRPr="002B681E" w:rsidRDefault="002B681E" w:rsidP="002B681E">
      <w:pPr>
        <w:pStyle w:val="a7"/>
        <w:shd w:val="clear" w:color="auto" w:fill="FFFFFF"/>
        <w:spacing w:before="0" w:beforeAutospacing="0" w:after="450" w:afterAutospacing="0"/>
        <w:jc w:val="both"/>
        <w:rPr>
          <w:rFonts w:asciiTheme="minorHAnsi" w:hAnsiTheme="minorHAnsi" w:cstheme="minorHAnsi"/>
          <w:color w:val="000000" w:themeColor="text1"/>
          <w:lang w:val="fr-FR"/>
        </w:rPr>
      </w:pPr>
      <w:r w:rsidRPr="002B681E">
        <w:rPr>
          <w:rFonts w:asciiTheme="minorHAnsi" w:hAnsiTheme="minorHAnsi" w:cstheme="minorHAnsi"/>
          <w:color w:val="000000" w:themeColor="text1"/>
          <w:lang w:val="fr-FR"/>
        </w:rPr>
        <w:t>Un côté du chalumeau doit avoir une forme conique afin de se fixer fermement dans le perçage. Les chalumeaux en acier inox sont les meilleurs car ils ne se cassent jamais dans le tronc d’un arbre, contrairement à ceux en plastique. Les chalumeaux métalliques sont également plus faciles à désinfecter avant utilisation, en les mettant à bouillir dans l’eau. Ce sont les bactéries qui présentent le plus grave danger lors de la récolte de sève de bouleau.</w:t>
      </w:r>
    </w:p>
    <w:p w14:paraId="1A95739C" w14:textId="77777777" w:rsidR="002B681E" w:rsidRPr="002B681E" w:rsidRDefault="002B681E" w:rsidP="002B681E">
      <w:pPr>
        <w:pStyle w:val="a7"/>
        <w:shd w:val="clear" w:color="auto" w:fill="FFFFFF"/>
        <w:spacing w:before="0" w:beforeAutospacing="0" w:after="450" w:afterAutospacing="0"/>
        <w:jc w:val="both"/>
        <w:rPr>
          <w:rFonts w:asciiTheme="minorHAnsi" w:hAnsiTheme="minorHAnsi" w:cstheme="minorHAnsi"/>
          <w:color w:val="000000" w:themeColor="text1"/>
          <w:lang w:val="fr-FR"/>
        </w:rPr>
      </w:pPr>
      <w:r w:rsidRPr="002B681E">
        <w:rPr>
          <w:rFonts w:asciiTheme="minorHAnsi" w:hAnsiTheme="minorHAnsi" w:cstheme="minorHAnsi"/>
          <w:color w:val="000000" w:themeColor="text1"/>
          <w:lang w:val="fr-FR"/>
        </w:rPr>
        <w:t>Une autre astuce consiste à stériliser le foret de perçage avant chaque trou de récolte afin d’éviter toute transmission de champignons et de maladies d’un arbre à l’autre. Il vous faut une bouteille d’alcool avec pulvérisateur pour stériliser correctement le foret de perçage.</w:t>
      </w:r>
    </w:p>
    <w:p w14:paraId="7280E99B" w14:textId="77777777" w:rsidR="002B681E" w:rsidRPr="002B681E" w:rsidRDefault="002B681E" w:rsidP="002B681E">
      <w:pPr>
        <w:pStyle w:val="a7"/>
        <w:shd w:val="clear" w:color="auto" w:fill="FFFFFF"/>
        <w:spacing w:before="0" w:beforeAutospacing="0" w:after="450" w:afterAutospacing="0"/>
        <w:jc w:val="both"/>
        <w:rPr>
          <w:rFonts w:asciiTheme="minorHAnsi" w:hAnsiTheme="minorHAnsi" w:cstheme="minorHAnsi"/>
          <w:color w:val="000000" w:themeColor="text1"/>
          <w:lang w:val="fr-FR"/>
        </w:rPr>
      </w:pPr>
      <w:r w:rsidRPr="002B681E">
        <w:rPr>
          <w:rFonts w:asciiTheme="minorHAnsi" w:hAnsiTheme="minorHAnsi" w:cstheme="minorHAnsi"/>
          <w:color w:val="000000" w:themeColor="text1"/>
          <w:lang w:val="fr-FR"/>
        </w:rPr>
        <w:lastRenderedPageBreak/>
        <w:t>Éviter de percer de nouveaux trous près d’anciens trous. Un nouveau trou se perce habituellement 20 cm à droite de la marque de l’année précédente. En plus de la blessure objective sur le tronc, chaque entaille crée une bande verticale de bois foncé (compartimenté) ne permettant plus à la sève de circuler. La compartimentation mesure 20 à 50 cm de haut de chaque côté de la coupe et 10 à 15 cm de large.</w:t>
      </w:r>
    </w:p>
    <w:p w14:paraId="568ED984" w14:textId="77777777" w:rsidR="002B681E" w:rsidRPr="002B681E" w:rsidRDefault="002B681E" w:rsidP="002B681E">
      <w:pPr>
        <w:pStyle w:val="a7"/>
        <w:shd w:val="clear" w:color="auto" w:fill="FFFFFF"/>
        <w:spacing w:before="0" w:beforeAutospacing="0" w:after="450" w:afterAutospacing="0"/>
        <w:jc w:val="both"/>
        <w:rPr>
          <w:rFonts w:asciiTheme="minorHAnsi" w:hAnsiTheme="minorHAnsi" w:cstheme="minorHAnsi"/>
          <w:color w:val="000000" w:themeColor="text1"/>
          <w:lang w:val="fr-FR"/>
        </w:rPr>
      </w:pPr>
      <w:r w:rsidRPr="002B681E">
        <w:rPr>
          <w:rFonts w:asciiTheme="minorHAnsi" w:hAnsiTheme="minorHAnsi" w:cstheme="minorHAnsi"/>
          <w:color w:val="000000" w:themeColor="text1"/>
          <w:lang w:val="fr-FR"/>
        </w:rPr>
        <w:t>C’est pourquoi, si vous voulez récolter de l’eau de bouleau des mêmes arbres pendant longtemps, vous pouvez marquer à la peinture le tour du trou que vous venez de percer ou utiliser une petite punaise à tête colorée et changer de couleur tous les ans. Cela facilitera la reconnaissance de l’emplacement du trou de l’année précédente lorsque vous reviendrez sur l’arbre à la saison suivante.</w:t>
      </w:r>
    </w:p>
    <w:p w14:paraId="413B80AF" w14:textId="77777777" w:rsidR="002B681E" w:rsidRPr="002B681E" w:rsidRDefault="002B681E" w:rsidP="002B681E">
      <w:pPr>
        <w:rPr>
          <w:rFonts w:asciiTheme="minorHAnsi" w:hAnsiTheme="minorHAnsi" w:cstheme="minorHAnsi"/>
          <w:color w:val="000000" w:themeColor="text1"/>
          <w:lang w:val="fr-FR"/>
        </w:rPr>
      </w:pPr>
      <w:r w:rsidRPr="002B681E">
        <w:rPr>
          <w:rFonts w:asciiTheme="minorHAnsi" w:hAnsiTheme="minorHAnsi" w:cstheme="minorHAnsi"/>
          <w:i/>
          <w:iCs/>
          <w:color w:val="000000" w:themeColor="text1"/>
          <w:shd w:val="clear" w:color="auto" w:fill="FFFFFF"/>
          <w:lang w:val="fr-FR"/>
        </w:rPr>
        <w:t>3) Installer un récipient à sève</w:t>
      </w:r>
    </w:p>
    <w:p w14:paraId="22C48A59" w14:textId="77777777" w:rsidR="002B681E" w:rsidRPr="002B681E" w:rsidRDefault="002B681E" w:rsidP="002B681E">
      <w:pPr>
        <w:pStyle w:val="a7"/>
        <w:shd w:val="clear" w:color="auto" w:fill="FFFFFF"/>
        <w:spacing w:before="0" w:beforeAutospacing="0" w:after="450" w:afterAutospacing="0"/>
        <w:jc w:val="both"/>
        <w:rPr>
          <w:rFonts w:asciiTheme="minorHAnsi" w:hAnsiTheme="minorHAnsi" w:cstheme="minorHAnsi"/>
          <w:color w:val="000000" w:themeColor="text1"/>
          <w:lang w:val="fr-FR"/>
        </w:rPr>
      </w:pPr>
      <w:r w:rsidRPr="002B681E">
        <w:rPr>
          <w:rFonts w:asciiTheme="minorHAnsi" w:hAnsiTheme="minorHAnsi" w:cstheme="minorHAnsi"/>
          <w:color w:val="000000" w:themeColor="text1"/>
          <w:lang w:val="fr-FR"/>
        </w:rPr>
        <w:t>Comme récipient de récolte de sève, vous pouvez utiliser les choses suivantes :</w:t>
      </w:r>
    </w:p>
    <w:p w14:paraId="68FC4AD3" w14:textId="77777777" w:rsidR="002B681E" w:rsidRPr="002B681E" w:rsidRDefault="002B681E" w:rsidP="002B681E">
      <w:pPr>
        <w:numPr>
          <w:ilvl w:val="0"/>
          <w:numId w:val="5"/>
        </w:numPr>
        <w:shd w:val="clear" w:color="auto" w:fill="FFFFFF"/>
        <w:spacing w:before="100" w:beforeAutospacing="1" w:after="100" w:afterAutospacing="1"/>
        <w:rPr>
          <w:rFonts w:asciiTheme="minorHAnsi" w:hAnsiTheme="minorHAnsi" w:cstheme="minorHAnsi"/>
          <w:color w:val="000000" w:themeColor="text1"/>
        </w:rPr>
      </w:pPr>
      <w:proofErr w:type="spellStart"/>
      <w:r w:rsidRPr="002B681E">
        <w:rPr>
          <w:rFonts w:asciiTheme="minorHAnsi" w:hAnsiTheme="minorHAnsi" w:cstheme="minorHAnsi"/>
          <w:color w:val="000000" w:themeColor="text1"/>
        </w:rPr>
        <w:t>sac</w:t>
      </w:r>
      <w:proofErr w:type="spellEnd"/>
      <w:r w:rsidRPr="002B681E">
        <w:rPr>
          <w:rFonts w:asciiTheme="minorHAnsi" w:hAnsiTheme="minorHAnsi" w:cstheme="minorHAnsi"/>
          <w:color w:val="000000" w:themeColor="text1"/>
        </w:rPr>
        <w:t xml:space="preserve"> </w:t>
      </w:r>
      <w:proofErr w:type="spellStart"/>
      <w:r w:rsidRPr="002B681E">
        <w:rPr>
          <w:rFonts w:asciiTheme="minorHAnsi" w:hAnsiTheme="minorHAnsi" w:cstheme="minorHAnsi"/>
          <w:color w:val="000000" w:themeColor="text1"/>
        </w:rPr>
        <w:t>plastique</w:t>
      </w:r>
      <w:proofErr w:type="spellEnd"/>
      <w:r w:rsidRPr="002B681E">
        <w:rPr>
          <w:rFonts w:asciiTheme="minorHAnsi" w:hAnsiTheme="minorHAnsi" w:cstheme="minorHAnsi"/>
          <w:color w:val="000000" w:themeColor="text1"/>
        </w:rPr>
        <w:t xml:space="preserve"> </w:t>
      </w:r>
      <w:proofErr w:type="spellStart"/>
      <w:r w:rsidRPr="002B681E">
        <w:rPr>
          <w:rFonts w:asciiTheme="minorHAnsi" w:hAnsiTheme="minorHAnsi" w:cstheme="minorHAnsi"/>
          <w:color w:val="000000" w:themeColor="text1"/>
        </w:rPr>
        <w:t>avec</w:t>
      </w:r>
      <w:proofErr w:type="spellEnd"/>
      <w:r w:rsidRPr="002B681E">
        <w:rPr>
          <w:rFonts w:asciiTheme="minorHAnsi" w:hAnsiTheme="minorHAnsi" w:cstheme="minorHAnsi"/>
          <w:color w:val="000000" w:themeColor="text1"/>
        </w:rPr>
        <w:t xml:space="preserve"> </w:t>
      </w:r>
      <w:proofErr w:type="spellStart"/>
      <w:r w:rsidRPr="002B681E">
        <w:rPr>
          <w:rFonts w:asciiTheme="minorHAnsi" w:hAnsiTheme="minorHAnsi" w:cstheme="minorHAnsi"/>
          <w:color w:val="000000" w:themeColor="text1"/>
        </w:rPr>
        <w:t>support</w:t>
      </w:r>
      <w:proofErr w:type="spellEnd"/>
      <w:r w:rsidRPr="002B681E">
        <w:rPr>
          <w:rFonts w:asciiTheme="minorHAnsi" w:hAnsiTheme="minorHAnsi" w:cstheme="minorHAnsi"/>
          <w:color w:val="000000" w:themeColor="text1"/>
        </w:rPr>
        <w:t xml:space="preserve"> </w:t>
      </w:r>
      <w:proofErr w:type="spellStart"/>
      <w:r w:rsidRPr="002B681E">
        <w:rPr>
          <w:rFonts w:asciiTheme="minorHAnsi" w:hAnsiTheme="minorHAnsi" w:cstheme="minorHAnsi"/>
          <w:color w:val="000000" w:themeColor="text1"/>
        </w:rPr>
        <w:t>spécial</w:t>
      </w:r>
      <w:proofErr w:type="spellEnd"/>
    </w:p>
    <w:p w14:paraId="31CF8055" w14:textId="77777777" w:rsidR="002B681E" w:rsidRPr="002B681E" w:rsidRDefault="002B681E" w:rsidP="002B681E">
      <w:pPr>
        <w:numPr>
          <w:ilvl w:val="0"/>
          <w:numId w:val="5"/>
        </w:numPr>
        <w:shd w:val="clear" w:color="auto" w:fill="FFFFFF"/>
        <w:spacing w:before="100" w:beforeAutospacing="1" w:after="100" w:afterAutospacing="1"/>
        <w:rPr>
          <w:rFonts w:asciiTheme="minorHAnsi" w:hAnsiTheme="minorHAnsi" w:cstheme="minorHAnsi"/>
          <w:color w:val="000000" w:themeColor="text1"/>
        </w:rPr>
      </w:pPr>
      <w:proofErr w:type="spellStart"/>
      <w:r w:rsidRPr="002B681E">
        <w:rPr>
          <w:rFonts w:asciiTheme="minorHAnsi" w:hAnsiTheme="minorHAnsi" w:cstheme="minorHAnsi"/>
          <w:color w:val="000000" w:themeColor="text1"/>
        </w:rPr>
        <w:t>bouteille</w:t>
      </w:r>
      <w:proofErr w:type="spellEnd"/>
      <w:r w:rsidRPr="002B681E">
        <w:rPr>
          <w:rFonts w:asciiTheme="minorHAnsi" w:hAnsiTheme="minorHAnsi" w:cstheme="minorHAnsi"/>
          <w:color w:val="000000" w:themeColor="text1"/>
        </w:rPr>
        <w:t xml:space="preserve"> </w:t>
      </w:r>
      <w:proofErr w:type="spellStart"/>
      <w:r w:rsidRPr="002B681E">
        <w:rPr>
          <w:rFonts w:asciiTheme="minorHAnsi" w:hAnsiTheme="minorHAnsi" w:cstheme="minorHAnsi"/>
          <w:color w:val="000000" w:themeColor="text1"/>
        </w:rPr>
        <w:t>de</w:t>
      </w:r>
      <w:proofErr w:type="spellEnd"/>
      <w:r w:rsidRPr="002B681E">
        <w:rPr>
          <w:rFonts w:asciiTheme="minorHAnsi" w:hAnsiTheme="minorHAnsi" w:cstheme="minorHAnsi"/>
          <w:color w:val="000000" w:themeColor="text1"/>
        </w:rPr>
        <w:t xml:space="preserve"> </w:t>
      </w:r>
      <w:proofErr w:type="spellStart"/>
      <w:r w:rsidRPr="002B681E">
        <w:rPr>
          <w:rFonts w:asciiTheme="minorHAnsi" w:hAnsiTheme="minorHAnsi" w:cstheme="minorHAnsi"/>
          <w:color w:val="000000" w:themeColor="text1"/>
        </w:rPr>
        <w:t>verre</w:t>
      </w:r>
      <w:proofErr w:type="spellEnd"/>
      <w:r w:rsidRPr="002B681E">
        <w:rPr>
          <w:rFonts w:asciiTheme="minorHAnsi" w:hAnsiTheme="minorHAnsi" w:cstheme="minorHAnsi"/>
          <w:color w:val="000000" w:themeColor="text1"/>
        </w:rPr>
        <w:t xml:space="preserve"> </w:t>
      </w:r>
      <w:proofErr w:type="spellStart"/>
      <w:r w:rsidRPr="002B681E">
        <w:rPr>
          <w:rFonts w:asciiTheme="minorHAnsi" w:hAnsiTheme="minorHAnsi" w:cstheme="minorHAnsi"/>
          <w:color w:val="000000" w:themeColor="text1"/>
        </w:rPr>
        <w:t>bague</w:t>
      </w:r>
      <w:proofErr w:type="spellEnd"/>
      <w:r w:rsidRPr="002B681E">
        <w:rPr>
          <w:rFonts w:asciiTheme="minorHAnsi" w:hAnsiTheme="minorHAnsi" w:cstheme="minorHAnsi"/>
          <w:color w:val="000000" w:themeColor="text1"/>
        </w:rPr>
        <w:t xml:space="preserve"> </w:t>
      </w:r>
      <w:proofErr w:type="spellStart"/>
      <w:r w:rsidRPr="002B681E">
        <w:rPr>
          <w:rFonts w:asciiTheme="minorHAnsi" w:hAnsiTheme="minorHAnsi" w:cstheme="minorHAnsi"/>
          <w:color w:val="000000" w:themeColor="text1"/>
        </w:rPr>
        <w:t>percée</w:t>
      </w:r>
      <w:proofErr w:type="spellEnd"/>
    </w:p>
    <w:p w14:paraId="007B0424" w14:textId="77777777" w:rsidR="002B681E" w:rsidRPr="002B681E" w:rsidRDefault="002B681E" w:rsidP="002B681E">
      <w:pPr>
        <w:numPr>
          <w:ilvl w:val="0"/>
          <w:numId w:val="5"/>
        </w:numPr>
        <w:shd w:val="clear" w:color="auto" w:fill="FFFFFF"/>
        <w:spacing w:before="100" w:beforeAutospacing="1" w:after="100" w:afterAutospacing="1"/>
        <w:rPr>
          <w:rFonts w:asciiTheme="minorHAnsi" w:hAnsiTheme="minorHAnsi" w:cstheme="minorHAnsi"/>
          <w:color w:val="000000" w:themeColor="text1"/>
          <w:lang w:val="fr-FR"/>
        </w:rPr>
      </w:pPr>
      <w:r w:rsidRPr="002B681E">
        <w:rPr>
          <w:rFonts w:asciiTheme="minorHAnsi" w:hAnsiTheme="minorHAnsi" w:cstheme="minorHAnsi"/>
          <w:color w:val="000000" w:themeColor="text1"/>
          <w:lang w:val="fr-FR"/>
        </w:rPr>
        <w:t>bouteille d’eau de source en PET</w:t>
      </w:r>
    </w:p>
    <w:p w14:paraId="0A5A8298" w14:textId="77777777" w:rsidR="002B681E" w:rsidRPr="002B681E" w:rsidRDefault="002B681E" w:rsidP="002B681E">
      <w:pPr>
        <w:numPr>
          <w:ilvl w:val="0"/>
          <w:numId w:val="5"/>
        </w:numPr>
        <w:shd w:val="clear" w:color="auto" w:fill="FFFFFF"/>
        <w:spacing w:before="100" w:beforeAutospacing="1" w:after="100" w:afterAutospacing="1"/>
        <w:rPr>
          <w:rFonts w:asciiTheme="minorHAnsi" w:hAnsiTheme="minorHAnsi" w:cstheme="minorHAnsi"/>
          <w:color w:val="000000" w:themeColor="text1"/>
        </w:rPr>
      </w:pPr>
      <w:proofErr w:type="spellStart"/>
      <w:r w:rsidRPr="002B681E">
        <w:rPr>
          <w:rFonts w:asciiTheme="minorHAnsi" w:hAnsiTheme="minorHAnsi" w:cstheme="minorHAnsi"/>
          <w:color w:val="000000" w:themeColor="text1"/>
        </w:rPr>
        <w:t>seau</w:t>
      </w:r>
      <w:proofErr w:type="spellEnd"/>
      <w:r w:rsidRPr="002B681E">
        <w:rPr>
          <w:rFonts w:asciiTheme="minorHAnsi" w:hAnsiTheme="minorHAnsi" w:cstheme="minorHAnsi"/>
          <w:color w:val="000000" w:themeColor="text1"/>
        </w:rPr>
        <w:t xml:space="preserve"> </w:t>
      </w:r>
      <w:proofErr w:type="spellStart"/>
      <w:r w:rsidRPr="002B681E">
        <w:rPr>
          <w:rFonts w:asciiTheme="minorHAnsi" w:hAnsiTheme="minorHAnsi" w:cstheme="minorHAnsi"/>
          <w:color w:val="000000" w:themeColor="text1"/>
        </w:rPr>
        <w:t>en</w:t>
      </w:r>
      <w:proofErr w:type="spellEnd"/>
      <w:r w:rsidRPr="002B681E">
        <w:rPr>
          <w:rFonts w:asciiTheme="minorHAnsi" w:hAnsiTheme="minorHAnsi" w:cstheme="minorHAnsi"/>
          <w:color w:val="000000" w:themeColor="text1"/>
        </w:rPr>
        <w:t xml:space="preserve"> </w:t>
      </w:r>
      <w:proofErr w:type="spellStart"/>
      <w:r w:rsidRPr="002B681E">
        <w:rPr>
          <w:rFonts w:asciiTheme="minorHAnsi" w:hAnsiTheme="minorHAnsi" w:cstheme="minorHAnsi"/>
          <w:color w:val="000000" w:themeColor="text1"/>
        </w:rPr>
        <w:t>plastique</w:t>
      </w:r>
      <w:proofErr w:type="spellEnd"/>
    </w:p>
    <w:p w14:paraId="4D50A675" w14:textId="77777777" w:rsidR="002B681E" w:rsidRPr="002B681E" w:rsidRDefault="002B681E" w:rsidP="002B681E">
      <w:pPr>
        <w:numPr>
          <w:ilvl w:val="0"/>
          <w:numId w:val="5"/>
        </w:numPr>
        <w:shd w:val="clear" w:color="auto" w:fill="FFFFFF"/>
        <w:spacing w:before="100" w:beforeAutospacing="1" w:after="100" w:afterAutospacing="1"/>
        <w:rPr>
          <w:rFonts w:asciiTheme="minorHAnsi" w:hAnsiTheme="minorHAnsi" w:cstheme="minorHAnsi"/>
          <w:color w:val="000000" w:themeColor="text1"/>
        </w:rPr>
      </w:pPr>
      <w:proofErr w:type="spellStart"/>
      <w:r w:rsidRPr="002B681E">
        <w:rPr>
          <w:rFonts w:asciiTheme="minorHAnsi" w:hAnsiTheme="minorHAnsi" w:cstheme="minorHAnsi"/>
          <w:color w:val="000000" w:themeColor="text1"/>
        </w:rPr>
        <w:t>bouteille</w:t>
      </w:r>
      <w:proofErr w:type="spellEnd"/>
      <w:r w:rsidRPr="002B681E">
        <w:rPr>
          <w:rFonts w:asciiTheme="minorHAnsi" w:hAnsiTheme="minorHAnsi" w:cstheme="minorHAnsi"/>
          <w:color w:val="000000" w:themeColor="text1"/>
        </w:rPr>
        <w:t xml:space="preserve"> </w:t>
      </w:r>
      <w:proofErr w:type="spellStart"/>
      <w:r w:rsidRPr="002B681E">
        <w:rPr>
          <w:rFonts w:asciiTheme="minorHAnsi" w:hAnsiTheme="minorHAnsi" w:cstheme="minorHAnsi"/>
          <w:color w:val="000000" w:themeColor="text1"/>
        </w:rPr>
        <w:t>ou</w:t>
      </w:r>
      <w:proofErr w:type="spellEnd"/>
      <w:r w:rsidRPr="002B681E">
        <w:rPr>
          <w:rFonts w:asciiTheme="minorHAnsi" w:hAnsiTheme="minorHAnsi" w:cstheme="minorHAnsi"/>
          <w:color w:val="000000" w:themeColor="text1"/>
        </w:rPr>
        <w:t xml:space="preserve"> </w:t>
      </w:r>
      <w:proofErr w:type="spellStart"/>
      <w:r w:rsidRPr="002B681E">
        <w:rPr>
          <w:rFonts w:asciiTheme="minorHAnsi" w:hAnsiTheme="minorHAnsi" w:cstheme="minorHAnsi"/>
          <w:color w:val="000000" w:themeColor="text1"/>
        </w:rPr>
        <w:t>pot</w:t>
      </w:r>
      <w:proofErr w:type="spellEnd"/>
      <w:r w:rsidRPr="002B681E">
        <w:rPr>
          <w:rFonts w:asciiTheme="minorHAnsi" w:hAnsiTheme="minorHAnsi" w:cstheme="minorHAnsi"/>
          <w:color w:val="000000" w:themeColor="text1"/>
        </w:rPr>
        <w:t xml:space="preserve"> </w:t>
      </w:r>
      <w:proofErr w:type="spellStart"/>
      <w:r w:rsidRPr="002B681E">
        <w:rPr>
          <w:rFonts w:asciiTheme="minorHAnsi" w:hAnsiTheme="minorHAnsi" w:cstheme="minorHAnsi"/>
          <w:color w:val="000000" w:themeColor="text1"/>
        </w:rPr>
        <w:t>en</w:t>
      </w:r>
      <w:proofErr w:type="spellEnd"/>
      <w:r w:rsidRPr="002B681E">
        <w:rPr>
          <w:rFonts w:asciiTheme="minorHAnsi" w:hAnsiTheme="minorHAnsi" w:cstheme="minorHAnsi"/>
          <w:color w:val="000000" w:themeColor="text1"/>
        </w:rPr>
        <w:t xml:space="preserve"> </w:t>
      </w:r>
      <w:proofErr w:type="spellStart"/>
      <w:r w:rsidRPr="002B681E">
        <w:rPr>
          <w:rFonts w:asciiTheme="minorHAnsi" w:hAnsiTheme="minorHAnsi" w:cstheme="minorHAnsi"/>
          <w:color w:val="000000" w:themeColor="text1"/>
        </w:rPr>
        <w:t>verre</w:t>
      </w:r>
      <w:proofErr w:type="spellEnd"/>
    </w:p>
    <w:p w14:paraId="13DE7B85" w14:textId="1495144F" w:rsidR="002B681E" w:rsidRPr="005B0598" w:rsidRDefault="002B681E" w:rsidP="005B0598">
      <w:pPr>
        <w:numPr>
          <w:ilvl w:val="0"/>
          <w:numId w:val="5"/>
        </w:numPr>
        <w:shd w:val="clear" w:color="auto" w:fill="FFFFFF"/>
        <w:spacing w:before="100" w:beforeAutospacing="1" w:after="100" w:afterAutospacing="1"/>
        <w:rPr>
          <w:rFonts w:asciiTheme="minorHAnsi" w:hAnsiTheme="minorHAnsi" w:cstheme="minorHAnsi"/>
          <w:color w:val="000000" w:themeColor="text1"/>
          <w:lang w:val="fr-FR"/>
        </w:rPr>
      </w:pPr>
      <w:r w:rsidRPr="002B681E">
        <w:rPr>
          <w:rFonts w:asciiTheme="minorHAnsi" w:hAnsiTheme="minorHAnsi" w:cstheme="minorHAnsi"/>
          <w:color w:val="000000" w:themeColor="text1"/>
          <w:lang w:val="fr-FR"/>
        </w:rPr>
        <w:t>chaudière à sève avec ouverture latérale (récipient traditionnel de récolte de la sève d’érable au Canada)</w:t>
      </w:r>
    </w:p>
    <w:p w14:paraId="59355AD5" w14:textId="77777777" w:rsidR="002B681E" w:rsidRPr="002B681E" w:rsidRDefault="002B681E" w:rsidP="002B681E">
      <w:pPr>
        <w:pStyle w:val="a7"/>
        <w:shd w:val="clear" w:color="auto" w:fill="FFFFFF"/>
        <w:spacing w:before="0" w:beforeAutospacing="0" w:after="450" w:afterAutospacing="0"/>
        <w:jc w:val="both"/>
        <w:rPr>
          <w:rFonts w:asciiTheme="minorHAnsi" w:hAnsiTheme="minorHAnsi" w:cstheme="minorHAnsi"/>
          <w:color w:val="000000" w:themeColor="text1"/>
          <w:lang w:val="fr-FR"/>
        </w:rPr>
      </w:pPr>
      <w:r w:rsidRPr="002B681E">
        <w:rPr>
          <w:rFonts w:asciiTheme="minorHAnsi" w:hAnsiTheme="minorHAnsi" w:cstheme="minorHAnsi"/>
          <w:color w:val="000000" w:themeColor="text1"/>
          <w:lang w:val="fr-FR"/>
        </w:rPr>
        <w:t>Le chalumeau possède généralement un rebord ou un crochet sur lequel vous pouvez accrocher une bouteille à l’aide d’une manille métallique, un support avec sac plastique ou autre récipient. Le chalumeau métallique doit être raccordé au récipient à l’aide d’un tube en silicone de longueur adéquate. Le couvercle du récipient doit avoir un trou net pour le tube afin de limiter le contact avec l’air et empêcher les insectes de pénétrer dans le récipient, le nectar sucré attirant rapidement les insectes. Le récipient à sève doit être à l’abri du soleil et ne pas être laissé plus de 6 heures, car lors des journées ensoleillées du printemps, la sève peut rapidement tourner.</w:t>
      </w:r>
    </w:p>
    <w:p w14:paraId="6EEA7C16" w14:textId="77777777" w:rsidR="002B681E" w:rsidRPr="002B681E" w:rsidRDefault="002B681E" w:rsidP="002B681E">
      <w:pPr>
        <w:pStyle w:val="a7"/>
        <w:shd w:val="clear" w:color="auto" w:fill="FFFFFF"/>
        <w:spacing w:before="0" w:beforeAutospacing="0" w:after="450" w:afterAutospacing="0"/>
        <w:jc w:val="both"/>
        <w:rPr>
          <w:rFonts w:asciiTheme="minorHAnsi" w:hAnsiTheme="minorHAnsi" w:cstheme="minorHAnsi"/>
          <w:color w:val="000000" w:themeColor="text1"/>
          <w:lang w:val="fr-FR"/>
        </w:rPr>
      </w:pPr>
      <w:r w:rsidRPr="002B681E">
        <w:rPr>
          <w:rFonts w:asciiTheme="minorHAnsi" w:hAnsiTheme="minorHAnsi" w:cstheme="minorHAnsi"/>
          <w:color w:val="000000" w:themeColor="text1"/>
          <w:lang w:val="fr-FR"/>
        </w:rPr>
        <w:t>L’arbre peut produire 5 à 6 litres de sève en un jour. Ensuite, le volume quotidien de sève ira décroissant. Afin de compenser la décroissance du volume de sève récoltée, il est nécessaire de minimiser le contact d’entaille avec l’oxygène, car c’est celui-ci qui déclenche le processus de colmatage des canaux drainant la sève autour d’entaille.</w:t>
      </w:r>
    </w:p>
    <w:p w14:paraId="34A7489C" w14:textId="77777777" w:rsidR="002B681E" w:rsidRPr="002B681E" w:rsidRDefault="002B681E" w:rsidP="002B681E">
      <w:pPr>
        <w:pStyle w:val="a7"/>
        <w:shd w:val="clear" w:color="auto" w:fill="FFFFFF"/>
        <w:spacing w:before="0" w:beforeAutospacing="0" w:after="450" w:afterAutospacing="0"/>
        <w:jc w:val="both"/>
        <w:rPr>
          <w:rFonts w:asciiTheme="minorHAnsi" w:hAnsiTheme="minorHAnsi" w:cstheme="minorHAnsi"/>
          <w:color w:val="000000" w:themeColor="text1"/>
          <w:lang w:val="fr-FR"/>
        </w:rPr>
      </w:pPr>
      <w:r w:rsidRPr="002B681E">
        <w:rPr>
          <w:rFonts w:asciiTheme="minorHAnsi" w:hAnsiTheme="minorHAnsi" w:cstheme="minorHAnsi"/>
          <w:color w:val="000000" w:themeColor="text1"/>
          <w:lang w:val="fr-FR"/>
        </w:rPr>
        <w:t>Dans une bonne saison, il est possible de récolter jusqu’à 50 litres de sève sur un seul arbre. Le rendement dépend de la saison, de la taille du tronc et des conditions météorologiques.</w:t>
      </w:r>
    </w:p>
    <w:p w14:paraId="109962D0" w14:textId="77777777" w:rsidR="002B681E" w:rsidRPr="002B681E" w:rsidRDefault="002B681E" w:rsidP="002B681E">
      <w:pPr>
        <w:rPr>
          <w:rFonts w:asciiTheme="minorHAnsi" w:hAnsiTheme="minorHAnsi" w:cstheme="minorHAnsi"/>
          <w:color w:val="000000" w:themeColor="text1"/>
          <w:lang w:val="fr-FR"/>
        </w:rPr>
      </w:pPr>
      <w:r w:rsidRPr="002B681E">
        <w:rPr>
          <w:rFonts w:asciiTheme="minorHAnsi" w:hAnsiTheme="minorHAnsi" w:cstheme="minorHAnsi"/>
          <w:i/>
          <w:iCs/>
          <w:color w:val="000000" w:themeColor="text1"/>
          <w:shd w:val="clear" w:color="auto" w:fill="FFFFFF"/>
          <w:lang w:val="fr-FR"/>
        </w:rPr>
        <w:t>4) Après avoir terminé la récolte de sève, retirer soigneusement le chalumeau du tronc de l’arbre sans soulever ni endommager l’écorce.</w:t>
      </w:r>
    </w:p>
    <w:p w14:paraId="67708CBE" w14:textId="77777777" w:rsidR="002B681E" w:rsidRPr="002B681E" w:rsidRDefault="002B681E" w:rsidP="002B681E">
      <w:pPr>
        <w:pStyle w:val="a7"/>
        <w:shd w:val="clear" w:color="auto" w:fill="FFFFFF"/>
        <w:spacing w:before="0" w:beforeAutospacing="0" w:after="450" w:afterAutospacing="0"/>
        <w:jc w:val="both"/>
        <w:rPr>
          <w:rFonts w:asciiTheme="minorHAnsi" w:hAnsiTheme="minorHAnsi" w:cstheme="minorHAnsi"/>
          <w:color w:val="000000" w:themeColor="text1"/>
          <w:lang w:val="fr-FR"/>
        </w:rPr>
      </w:pPr>
      <w:r w:rsidRPr="002B681E">
        <w:rPr>
          <w:rFonts w:asciiTheme="minorHAnsi" w:hAnsiTheme="minorHAnsi" w:cstheme="minorHAnsi"/>
          <w:b/>
          <w:bCs/>
          <w:color w:val="000000" w:themeColor="text1"/>
          <w:lang w:val="fr-FR"/>
        </w:rPr>
        <w:t>Ne jamais boucher l’entaille</w:t>
      </w:r>
      <w:r w:rsidRPr="002B681E">
        <w:rPr>
          <w:rFonts w:asciiTheme="minorHAnsi" w:hAnsiTheme="minorHAnsi" w:cstheme="minorHAnsi"/>
          <w:color w:val="000000" w:themeColor="text1"/>
          <w:lang w:val="fr-FR"/>
        </w:rPr>
        <w:t xml:space="preserve"> l’aide d’un corps étranger (éperon, cheville en bois, joint en greffon ou mousse), celui-ci réduisant le processus de prolifération et pouvant provoquer la </w:t>
      </w:r>
      <w:r w:rsidRPr="002B681E">
        <w:rPr>
          <w:rFonts w:asciiTheme="minorHAnsi" w:hAnsiTheme="minorHAnsi" w:cstheme="minorHAnsi"/>
          <w:color w:val="000000" w:themeColor="text1"/>
          <w:lang w:val="fr-FR"/>
        </w:rPr>
        <w:lastRenderedPageBreak/>
        <w:t>décomposition du tronc de l’arbre. De même, ne jamais utiliser d’alcool pour désinfecter une blessure sur un arbre. Dans le cas présent, la blessure cicatrisera entièrement au bout de 1 à 2 années, les arbres pouvant soigner leurs blessures par eux-mêmes.</w:t>
      </w:r>
    </w:p>
    <w:p w14:paraId="63D4444A" w14:textId="77777777" w:rsidR="002B681E" w:rsidRPr="002B681E" w:rsidRDefault="002B681E" w:rsidP="002B681E">
      <w:pPr>
        <w:pStyle w:val="2"/>
        <w:shd w:val="clear" w:color="auto" w:fill="FFFFFF"/>
        <w:spacing w:before="0"/>
        <w:rPr>
          <w:rFonts w:asciiTheme="minorHAnsi" w:hAnsiTheme="minorHAnsi" w:cstheme="minorHAnsi"/>
          <w:sz w:val="24"/>
          <w:szCs w:val="24"/>
          <w:lang w:val="fr-FR"/>
        </w:rPr>
      </w:pPr>
      <w:r w:rsidRPr="002B681E">
        <w:rPr>
          <w:rFonts w:asciiTheme="minorHAnsi" w:hAnsiTheme="minorHAnsi" w:cstheme="minorHAnsi"/>
          <w:sz w:val="24"/>
          <w:szCs w:val="24"/>
          <w:lang w:val="fr-FR"/>
        </w:rPr>
        <w:t>Entreposage</w:t>
      </w:r>
    </w:p>
    <w:p w14:paraId="614CC0F8" w14:textId="10F58238" w:rsidR="002B681E" w:rsidRPr="002B681E" w:rsidRDefault="002B681E" w:rsidP="002B681E">
      <w:pPr>
        <w:pStyle w:val="a7"/>
        <w:shd w:val="clear" w:color="auto" w:fill="FFFFFF"/>
        <w:spacing w:before="0" w:beforeAutospacing="0" w:after="450" w:afterAutospacing="0"/>
        <w:jc w:val="both"/>
        <w:rPr>
          <w:rFonts w:asciiTheme="minorHAnsi" w:hAnsiTheme="minorHAnsi" w:cstheme="minorHAnsi"/>
          <w:color w:val="000000" w:themeColor="text1"/>
          <w:lang w:val="fr-FR"/>
        </w:rPr>
      </w:pPr>
      <w:r w:rsidRPr="002B681E">
        <w:rPr>
          <w:rFonts w:asciiTheme="minorHAnsi" w:hAnsiTheme="minorHAnsi" w:cstheme="minorHAnsi"/>
          <w:color w:val="000000" w:themeColor="text1"/>
          <w:lang w:val="fr-FR"/>
        </w:rPr>
        <w:t>Entreposer la sève récoltée au réfrigérateur, pas plus de deux jours.</w:t>
      </w:r>
      <w:r w:rsidR="005B0598">
        <w:rPr>
          <w:rFonts w:asciiTheme="minorHAnsi" w:hAnsiTheme="minorHAnsi" w:cstheme="minorHAnsi"/>
          <w:color w:val="000000" w:themeColor="text1"/>
          <w:lang w:val="fr-FR"/>
        </w:rPr>
        <w:t xml:space="preserve"> </w:t>
      </w:r>
      <w:r w:rsidRPr="002B681E">
        <w:rPr>
          <w:rFonts w:asciiTheme="minorHAnsi" w:hAnsiTheme="minorHAnsi" w:cstheme="minorHAnsi"/>
          <w:color w:val="000000" w:themeColor="text1"/>
          <w:lang w:val="fr-FR"/>
        </w:rPr>
        <w:t>La sève pasteurisée peut se conserver entre 1 et 2 ans.</w:t>
      </w:r>
      <w:r w:rsidR="005B0598">
        <w:rPr>
          <w:rFonts w:asciiTheme="minorHAnsi" w:hAnsiTheme="minorHAnsi" w:cstheme="minorHAnsi"/>
          <w:color w:val="000000" w:themeColor="text1"/>
          <w:lang w:val="fr-FR"/>
        </w:rPr>
        <w:t xml:space="preserve"> </w:t>
      </w:r>
      <w:r w:rsidRPr="002B681E">
        <w:rPr>
          <w:rFonts w:asciiTheme="minorHAnsi" w:hAnsiTheme="minorHAnsi" w:cstheme="minorHAnsi"/>
          <w:color w:val="000000" w:themeColor="text1"/>
          <w:lang w:val="fr-FR"/>
        </w:rPr>
        <w:t>La sève congelée peut conserver la plupart des vitamines et des minéraux.</w:t>
      </w:r>
    </w:p>
    <w:p w14:paraId="5893CE1F" w14:textId="77777777" w:rsidR="002B681E" w:rsidRPr="002B681E" w:rsidRDefault="002B681E" w:rsidP="002B681E">
      <w:pPr>
        <w:pStyle w:val="2"/>
        <w:shd w:val="clear" w:color="auto" w:fill="FFFFFF"/>
        <w:spacing w:before="0"/>
        <w:rPr>
          <w:rFonts w:asciiTheme="minorHAnsi" w:hAnsiTheme="minorHAnsi" w:cstheme="minorHAnsi"/>
          <w:sz w:val="24"/>
          <w:szCs w:val="24"/>
          <w:lang w:val="fr-FR"/>
        </w:rPr>
      </w:pPr>
      <w:r w:rsidRPr="002B681E">
        <w:rPr>
          <w:rFonts w:asciiTheme="minorHAnsi" w:hAnsiTheme="minorHAnsi" w:cstheme="minorHAnsi"/>
          <w:sz w:val="24"/>
          <w:szCs w:val="24"/>
          <w:lang w:val="fr-FR"/>
        </w:rPr>
        <w:t>Quelles sont les utilisations de la sève ?</w:t>
      </w:r>
    </w:p>
    <w:p w14:paraId="395767E9" w14:textId="77777777" w:rsidR="002B681E" w:rsidRPr="002B681E" w:rsidRDefault="002B681E" w:rsidP="002B681E">
      <w:pPr>
        <w:numPr>
          <w:ilvl w:val="0"/>
          <w:numId w:val="6"/>
        </w:numPr>
        <w:shd w:val="clear" w:color="auto" w:fill="FFFFFF"/>
        <w:spacing w:before="100" w:beforeAutospacing="1" w:after="100" w:afterAutospacing="1"/>
        <w:rPr>
          <w:rFonts w:asciiTheme="minorHAnsi" w:hAnsiTheme="minorHAnsi" w:cstheme="minorHAnsi"/>
          <w:color w:val="000000" w:themeColor="text1"/>
        </w:rPr>
      </w:pPr>
      <w:proofErr w:type="spellStart"/>
      <w:r w:rsidRPr="002B681E">
        <w:rPr>
          <w:rFonts w:asciiTheme="minorHAnsi" w:hAnsiTheme="minorHAnsi" w:cstheme="minorHAnsi"/>
          <w:color w:val="000000" w:themeColor="text1"/>
        </w:rPr>
        <w:t>en</w:t>
      </w:r>
      <w:proofErr w:type="spellEnd"/>
      <w:r w:rsidRPr="002B681E">
        <w:rPr>
          <w:rFonts w:asciiTheme="minorHAnsi" w:hAnsiTheme="minorHAnsi" w:cstheme="minorHAnsi"/>
          <w:color w:val="000000" w:themeColor="text1"/>
        </w:rPr>
        <w:t xml:space="preserve"> </w:t>
      </w:r>
      <w:proofErr w:type="spellStart"/>
      <w:r w:rsidRPr="002B681E">
        <w:rPr>
          <w:rFonts w:asciiTheme="minorHAnsi" w:hAnsiTheme="minorHAnsi" w:cstheme="minorHAnsi"/>
          <w:color w:val="000000" w:themeColor="text1"/>
        </w:rPr>
        <w:t>boisson</w:t>
      </w:r>
      <w:proofErr w:type="spellEnd"/>
      <w:r w:rsidRPr="002B681E">
        <w:rPr>
          <w:rFonts w:asciiTheme="minorHAnsi" w:hAnsiTheme="minorHAnsi" w:cstheme="minorHAnsi"/>
          <w:color w:val="000000" w:themeColor="text1"/>
        </w:rPr>
        <w:t xml:space="preserve"> </w:t>
      </w:r>
      <w:proofErr w:type="spellStart"/>
      <w:r w:rsidRPr="002B681E">
        <w:rPr>
          <w:rFonts w:asciiTheme="minorHAnsi" w:hAnsiTheme="minorHAnsi" w:cstheme="minorHAnsi"/>
          <w:color w:val="000000" w:themeColor="text1"/>
        </w:rPr>
        <w:t>fraîche</w:t>
      </w:r>
      <w:proofErr w:type="spellEnd"/>
    </w:p>
    <w:p w14:paraId="693A17A7" w14:textId="77777777" w:rsidR="002B681E" w:rsidRPr="002B681E" w:rsidRDefault="002B681E" w:rsidP="002B681E">
      <w:pPr>
        <w:numPr>
          <w:ilvl w:val="0"/>
          <w:numId w:val="6"/>
        </w:numPr>
        <w:shd w:val="clear" w:color="auto" w:fill="FFFFFF"/>
        <w:spacing w:before="100" w:beforeAutospacing="1" w:after="100" w:afterAutospacing="1"/>
        <w:rPr>
          <w:rFonts w:asciiTheme="minorHAnsi" w:hAnsiTheme="minorHAnsi" w:cstheme="minorHAnsi"/>
          <w:color w:val="000000" w:themeColor="text1"/>
          <w:lang w:val="fr-FR"/>
        </w:rPr>
      </w:pPr>
      <w:r w:rsidRPr="002B681E">
        <w:rPr>
          <w:rFonts w:asciiTheme="minorHAnsi" w:hAnsiTheme="minorHAnsi" w:cstheme="minorHAnsi"/>
          <w:color w:val="000000" w:themeColor="text1"/>
          <w:lang w:val="fr-FR"/>
        </w:rPr>
        <w:t>en vin pétillant à base de sève de bouleau</w:t>
      </w:r>
    </w:p>
    <w:p w14:paraId="479ED801" w14:textId="6C2580F0" w:rsidR="002B681E" w:rsidRPr="005B0598" w:rsidRDefault="002B681E" w:rsidP="005B0598">
      <w:pPr>
        <w:numPr>
          <w:ilvl w:val="0"/>
          <w:numId w:val="6"/>
        </w:numPr>
        <w:shd w:val="clear" w:color="auto" w:fill="FFFFFF"/>
        <w:spacing w:before="100" w:beforeAutospacing="1" w:after="100" w:afterAutospacing="1"/>
        <w:rPr>
          <w:rFonts w:asciiTheme="minorHAnsi" w:hAnsiTheme="minorHAnsi" w:cstheme="minorHAnsi"/>
          <w:color w:val="000000" w:themeColor="text1"/>
          <w:lang w:val="fr-FR"/>
        </w:rPr>
      </w:pPr>
      <w:r w:rsidRPr="002B681E">
        <w:rPr>
          <w:rFonts w:asciiTheme="minorHAnsi" w:hAnsiTheme="minorHAnsi" w:cstheme="minorHAnsi"/>
          <w:color w:val="000000" w:themeColor="text1"/>
          <w:lang w:val="fr-FR"/>
        </w:rPr>
        <w:t>en sirop de sève de bouleau</w:t>
      </w:r>
    </w:p>
    <w:p w14:paraId="03A74F77" w14:textId="77777777" w:rsidR="002B681E" w:rsidRPr="002B681E" w:rsidRDefault="002B681E" w:rsidP="002B681E">
      <w:pPr>
        <w:pStyle w:val="2"/>
        <w:shd w:val="clear" w:color="auto" w:fill="FFFFFF"/>
        <w:spacing w:before="0"/>
        <w:rPr>
          <w:rFonts w:asciiTheme="minorHAnsi" w:hAnsiTheme="minorHAnsi" w:cstheme="minorHAnsi"/>
          <w:sz w:val="24"/>
          <w:szCs w:val="24"/>
          <w:lang w:val="fr-FR"/>
        </w:rPr>
      </w:pPr>
      <w:r w:rsidRPr="002B681E">
        <w:rPr>
          <w:rFonts w:asciiTheme="minorHAnsi" w:hAnsiTheme="minorHAnsi" w:cstheme="minorHAnsi"/>
          <w:sz w:val="24"/>
          <w:szCs w:val="24"/>
          <w:lang w:val="fr-FR"/>
        </w:rPr>
        <w:t>Équipement de récolte de sève :</w:t>
      </w:r>
    </w:p>
    <w:p w14:paraId="44A04872" w14:textId="557ED751" w:rsidR="002B681E" w:rsidRPr="002B681E" w:rsidRDefault="002B681E" w:rsidP="002B681E">
      <w:pPr>
        <w:numPr>
          <w:ilvl w:val="0"/>
          <w:numId w:val="7"/>
        </w:numPr>
        <w:shd w:val="clear" w:color="auto" w:fill="FFFFFF"/>
        <w:spacing w:before="100" w:beforeAutospacing="1" w:after="100" w:afterAutospacing="1"/>
        <w:rPr>
          <w:rFonts w:asciiTheme="minorHAnsi" w:hAnsiTheme="minorHAnsi" w:cstheme="minorHAnsi"/>
          <w:color w:val="000000" w:themeColor="text1"/>
          <w:lang w:val="fr-FR"/>
        </w:rPr>
      </w:pPr>
      <w:r w:rsidRPr="002B681E">
        <w:rPr>
          <w:rFonts w:asciiTheme="minorHAnsi" w:hAnsiTheme="minorHAnsi" w:cstheme="minorHAnsi"/>
          <w:color w:val="000000" w:themeColor="text1"/>
          <w:lang w:val="fr-FR"/>
        </w:rPr>
        <w:t>Percer à l’aide d’une butée de perçage</w:t>
      </w:r>
    </w:p>
    <w:p w14:paraId="54080A70" w14:textId="77777777" w:rsidR="002B681E" w:rsidRPr="002B681E" w:rsidRDefault="002B681E" w:rsidP="002B681E">
      <w:pPr>
        <w:numPr>
          <w:ilvl w:val="0"/>
          <w:numId w:val="7"/>
        </w:numPr>
        <w:shd w:val="clear" w:color="auto" w:fill="FFFFFF"/>
        <w:spacing w:before="100" w:beforeAutospacing="1" w:after="100" w:afterAutospacing="1"/>
        <w:rPr>
          <w:rFonts w:asciiTheme="minorHAnsi" w:hAnsiTheme="minorHAnsi" w:cstheme="minorHAnsi"/>
          <w:color w:val="000000" w:themeColor="text1"/>
        </w:rPr>
      </w:pPr>
      <w:proofErr w:type="spellStart"/>
      <w:r w:rsidRPr="002B681E">
        <w:rPr>
          <w:rFonts w:asciiTheme="minorHAnsi" w:hAnsiTheme="minorHAnsi" w:cstheme="minorHAnsi"/>
          <w:color w:val="000000" w:themeColor="text1"/>
        </w:rPr>
        <w:t>Perceuse</w:t>
      </w:r>
      <w:proofErr w:type="spellEnd"/>
      <w:r w:rsidRPr="002B681E">
        <w:rPr>
          <w:rFonts w:asciiTheme="minorHAnsi" w:hAnsiTheme="minorHAnsi" w:cstheme="minorHAnsi"/>
          <w:color w:val="000000" w:themeColor="text1"/>
        </w:rPr>
        <w:t xml:space="preserve"> </w:t>
      </w:r>
      <w:proofErr w:type="spellStart"/>
      <w:r w:rsidRPr="002B681E">
        <w:rPr>
          <w:rFonts w:asciiTheme="minorHAnsi" w:hAnsiTheme="minorHAnsi" w:cstheme="minorHAnsi"/>
          <w:color w:val="000000" w:themeColor="text1"/>
        </w:rPr>
        <w:t>manuelle</w:t>
      </w:r>
      <w:proofErr w:type="spellEnd"/>
      <w:r w:rsidRPr="002B681E">
        <w:rPr>
          <w:rFonts w:asciiTheme="minorHAnsi" w:hAnsiTheme="minorHAnsi" w:cstheme="minorHAnsi"/>
          <w:color w:val="000000" w:themeColor="text1"/>
        </w:rPr>
        <w:t xml:space="preserve"> </w:t>
      </w:r>
      <w:proofErr w:type="spellStart"/>
      <w:r w:rsidRPr="002B681E">
        <w:rPr>
          <w:rFonts w:asciiTheme="minorHAnsi" w:hAnsiTheme="minorHAnsi" w:cstheme="minorHAnsi"/>
          <w:color w:val="000000" w:themeColor="text1"/>
        </w:rPr>
        <w:t>ou</w:t>
      </w:r>
      <w:proofErr w:type="spellEnd"/>
      <w:r w:rsidRPr="002B681E">
        <w:rPr>
          <w:rFonts w:asciiTheme="minorHAnsi" w:hAnsiTheme="minorHAnsi" w:cstheme="minorHAnsi"/>
          <w:color w:val="000000" w:themeColor="text1"/>
        </w:rPr>
        <w:t xml:space="preserve"> </w:t>
      </w:r>
      <w:proofErr w:type="spellStart"/>
      <w:r w:rsidRPr="002B681E">
        <w:rPr>
          <w:rFonts w:asciiTheme="minorHAnsi" w:hAnsiTheme="minorHAnsi" w:cstheme="minorHAnsi"/>
          <w:color w:val="000000" w:themeColor="text1"/>
        </w:rPr>
        <w:t>sur</w:t>
      </w:r>
      <w:proofErr w:type="spellEnd"/>
      <w:r w:rsidRPr="002B681E">
        <w:rPr>
          <w:rFonts w:asciiTheme="minorHAnsi" w:hAnsiTheme="minorHAnsi" w:cstheme="minorHAnsi"/>
          <w:color w:val="000000" w:themeColor="text1"/>
        </w:rPr>
        <w:t xml:space="preserve"> </w:t>
      </w:r>
      <w:proofErr w:type="spellStart"/>
      <w:r w:rsidRPr="002B681E">
        <w:rPr>
          <w:rFonts w:asciiTheme="minorHAnsi" w:hAnsiTheme="minorHAnsi" w:cstheme="minorHAnsi"/>
          <w:color w:val="000000" w:themeColor="text1"/>
        </w:rPr>
        <w:t>batteries</w:t>
      </w:r>
      <w:proofErr w:type="spellEnd"/>
    </w:p>
    <w:p w14:paraId="53856066" w14:textId="77777777" w:rsidR="002B681E" w:rsidRPr="002B681E" w:rsidRDefault="002B681E" w:rsidP="002B681E">
      <w:pPr>
        <w:numPr>
          <w:ilvl w:val="0"/>
          <w:numId w:val="7"/>
        </w:numPr>
        <w:shd w:val="clear" w:color="auto" w:fill="FFFFFF"/>
        <w:spacing w:before="100" w:beforeAutospacing="1" w:after="100" w:afterAutospacing="1"/>
        <w:rPr>
          <w:rFonts w:asciiTheme="minorHAnsi" w:hAnsiTheme="minorHAnsi" w:cstheme="minorHAnsi"/>
          <w:color w:val="000000" w:themeColor="text1"/>
        </w:rPr>
      </w:pPr>
      <w:proofErr w:type="spellStart"/>
      <w:r w:rsidRPr="002B681E">
        <w:rPr>
          <w:rFonts w:asciiTheme="minorHAnsi" w:hAnsiTheme="minorHAnsi" w:cstheme="minorHAnsi"/>
          <w:color w:val="000000" w:themeColor="text1"/>
        </w:rPr>
        <w:t>Chalumeaux</w:t>
      </w:r>
      <w:proofErr w:type="spellEnd"/>
    </w:p>
    <w:p w14:paraId="3ED0109B" w14:textId="77777777" w:rsidR="002B681E" w:rsidRPr="002B681E" w:rsidRDefault="002B681E" w:rsidP="002B681E">
      <w:pPr>
        <w:numPr>
          <w:ilvl w:val="0"/>
          <w:numId w:val="7"/>
        </w:numPr>
        <w:shd w:val="clear" w:color="auto" w:fill="FFFFFF"/>
        <w:spacing w:before="100" w:beforeAutospacing="1" w:after="100" w:afterAutospacing="1"/>
        <w:rPr>
          <w:rFonts w:asciiTheme="minorHAnsi" w:hAnsiTheme="minorHAnsi" w:cstheme="minorHAnsi"/>
          <w:color w:val="000000" w:themeColor="text1"/>
          <w:lang w:val="fr-FR"/>
        </w:rPr>
      </w:pPr>
      <w:r w:rsidRPr="002B681E">
        <w:rPr>
          <w:rFonts w:asciiTheme="minorHAnsi" w:hAnsiTheme="minorHAnsi" w:cstheme="minorHAnsi"/>
          <w:color w:val="000000" w:themeColor="text1"/>
          <w:lang w:val="fr-FR"/>
        </w:rPr>
        <w:t>Crochets pour accrocher un récipient à sève</w:t>
      </w:r>
    </w:p>
    <w:p w14:paraId="4F19E532" w14:textId="77777777" w:rsidR="002B681E" w:rsidRPr="002B681E" w:rsidRDefault="002B681E" w:rsidP="002B681E">
      <w:pPr>
        <w:numPr>
          <w:ilvl w:val="0"/>
          <w:numId w:val="7"/>
        </w:numPr>
        <w:shd w:val="clear" w:color="auto" w:fill="FFFFFF"/>
        <w:spacing w:before="100" w:beforeAutospacing="1" w:after="100" w:afterAutospacing="1"/>
        <w:rPr>
          <w:rFonts w:asciiTheme="minorHAnsi" w:hAnsiTheme="minorHAnsi" w:cstheme="minorHAnsi"/>
          <w:color w:val="000000" w:themeColor="text1"/>
        </w:rPr>
      </w:pPr>
      <w:proofErr w:type="spellStart"/>
      <w:r w:rsidRPr="002B681E">
        <w:rPr>
          <w:rFonts w:asciiTheme="minorHAnsi" w:hAnsiTheme="minorHAnsi" w:cstheme="minorHAnsi"/>
          <w:color w:val="000000" w:themeColor="text1"/>
        </w:rPr>
        <w:t>Marteau</w:t>
      </w:r>
      <w:proofErr w:type="spellEnd"/>
    </w:p>
    <w:p w14:paraId="2F7A95AB" w14:textId="77777777" w:rsidR="002B681E" w:rsidRPr="002B681E" w:rsidRDefault="002B681E" w:rsidP="002B681E">
      <w:pPr>
        <w:numPr>
          <w:ilvl w:val="0"/>
          <w:numId w:val="7"/>
        </w:numPr>
        <w:shd w:val="clear" w:color="auto" w:fill="FFFFFF"/>
        <w:spacing w:before="100" w:beforeAutospacing="1" w:after="100" w:afterAutospacing="1"/>
        <w:rPr>
          <w:rFonts w:asciiTheme="minorHAnsi" w:hAnsiTheme="minorHAnsi" w:cstheme="minorHAnsi"/>
          <w:color w:val="000000" w:themeColor="text1"/>
        </w:rPr>
      </w:pPr>
      <w:proofErr w:type="spellStart"/>
      <w:r w:rsidRPr="002B681E">
        <w:rPr>
          <w:rFonts w:asciiTheme="minorHAnsi" w:hAnsiTheme="minorHAnsi" w:cstheme="minorHAnsi"/>
          <w:color w:val="000000" w:themeColor="text1"/>
        </w:rPr>
        <w:t>Tube</w:t>
      </w:r>
      <w:proofErr w:type="spellEnd"/>
      <w:r w:rsidRPr="002B681E">
        <w:rPr>
          <w:rFonts w:asciiTheme="minorHAnsi" w:hAnsiTheme="minorHAnsi" w:cstheme="minorHAnsi"/>
          <w:color w:val="000000" w:themeColor="text1"/>
        </w:rPr>
        <w:t xml:space="preserve"> </w:t>
      </w:r>
      <w:proofErr w:type="spellStart"/>
      <w:r w:rsidRPr="002B681E">
        <w:rPr>
          <w:rFonts w:asciiTheme="minorHAnsi" w:hAnsiTheme="minorHAnsi" w:cstheme="minorHAnsi"/>
          <w:color w:val="000000" w:themeColor="text1"/>
        </w:rPr>
        <w:t>silicone</w:t>
      </w:r>
      <w:proofErr w:type="spellEnd"/>
    </w:p>
    <w:p w14:paraId="0CCC872F" w14:textId="614E4AD5" w:rsidR="002B681E" w:rsidRPr="002B681E" w:rsidRDefault="002B681E" w:rsidP="002B681E">
      <w:pPr>
        <w:numPr>
          <w:ilvl w:val="0"/>
          <w:numId w:val="7"/>
        </w:numPr>
        <w:shd w:val="clear" w:color="auto" w:fill="FFFFFF"/>
        <w:spacing w:before="100" w:beforeAutospacing="1" w:after="100" w:afterAutospacing="1"/>
        <w:rPr>
          <w:rFonts w:asciiTheme="minorHAnsi" w:hAnsiTheme="minorHAnsi" w:cstheme="minorHAnsi"/>
          <w:color w:val="000000" w:themeColor="text1"/>
        </w:rPr>
      </w:pPr>
      <w:proofErr w:type="spellStart"/>
      <w:r w:rsidRPr="002B681E">
        <w:rPr>
          <w:rFonts w:asciiTheme="minorHAnsi" w:hAnsiTheme="minorHAnsi" w:cstheme="minorHAnsi"/>
          <w:color w:val="000000" w:themeColor="text1"/>
        </w:rPr>
        <w:t>Récipients</w:t>
      </w:r>
      <w:proofErr w:type="spellEnd"/>
      <w:r w:rsidRPr="002B681E">
        <w:rPr>
          <w:rFonts w:asciiTheme="minorHAnsi" w:hAnsiTheme="minorHAnsi" w:cstheme="minorHAnsi"/>
          <w:color w:val="000000" w:themeColor="text1"/>
        </w:rPr>
        <w:t xml:space="preserve"> à </w:t>
      </w:r>
      <w:proofErr w:type="spellStart"/>
      <w:r w:rsidRPr="002B681E">
        <w:rPr>
          <w:rFonts w:asciiTheme="minorHAnsi" w:hAnsiTheme="minorHAnsi" w:cstheme="minorHAnsi"/>
          <w:color w:val="000000" w:themeColor="text1"/>
        </w:rPr>
        <w:t>sève</w:t>
      </w:r>
      <w:proofErr w:type="spellEnd"/>
      <w:r w:rsidRPr="002B681E">
        <w:rPr>
          <w:rFonts w:asciiTheme="minorHAnsi" w:hAnsiTheme="minorHAnsi" w:cstheme="minorHAnsi"/>
          <w:color w:val="000000" w:themeColor="text1"/>
        </w:rPr>
        <w:br/>
      </w:r>
      <w:r w:rsidRPr="002B681E">
        <w:rPr>
          <w:rFonts w:asciiTheme="minorHAnsi" w:hAnsiTheme="minorHAnsi" w:cstheme="minorHAnsi"/>
          <w:color w:val="000000" w:themeColor="text1"/>
        </w:rPr>
        <w:br/>
      </w:r>
    </w:p>
    <w:p w14:paraId="1D6AC32F" w14:textId="77777777" w:rsidR="002B681E" w:rsidRPr="002B681E" w:rsidRDefault="002B681E" w:rsidP="002B681E">
      <w:pPr>
        <w:pStyle w:val="2"/>
        <w:shd w:val="clear" w:color="auto" w:fill="FFFFFF"/>
        <w:spacing w:before="0"/>
        <w:rPr>
          <w:rFonts w:asciiTheme="minorHAnsi" w:hAnsiTheme="minorHAnsi" w:cstheme="minorHAnsi"/>
          <w:sz w:val="24"/>
          <w:szCs w:val="24"/>
        </w:rPr>
      </w:pPr>
      <w:r w:rsidRPr="002B681E">
        <w:rPr>
          <w:rFonts w:asciiTheme="minorHAnsi" w:hAnsiTheme="minorHAnsi" w:cstheme="minorHAnsi"/>
          <w:sz w:val="24"/>
          <w:szCs w:val="24"/>
        </w:rPr>
        <w:t xml:space="preserve">Bon à </w:t>
      </w:r>
      <w:proofErr w:type="spellStart"/>
      <w:r w:rsidRPr="002B681E">
        <w:rPr>
          <w:rFonts w:asciiTheme="minorHAnsi" w:hAnsiTheme="minorHAnsi" w:cstheme="minorHAnsi"/>
          <w:sz w:val="24"/>
          <w:szCs w:val="24"/>
        </w:rPr>
        <w:t>savoir</w:t>
      </w:r>
      <w:proofErr w:type="spellEnd"/>
      <w:r w:rsidRPr="002B681E">
        <w:rPr>
          <w:rFonts w:asciiTheme="minorHAnsi" w:hAnsiTheme="minorHAnsi" w:cstheme="minorHAnsi"/>
          <w:sz w:val="24"/>
          <w:szCs w:val="24"/>
        </w:rPr>
        <w:t xml:space="preserve"> !</w:t>
      </w:r>
    </w:p>
    <w:p w14:paraId="2D8F8D3B" w14:textId="77777777" w:rsidR="005B0598" w:rsidRDefault="002B681E" w:rsidP="002B681E">
      <w:pPr>
        <w:pStyle w:val="a7"/>
        <w:shd w:val="clear" w:color="auto" w:fill="FFFFFF"/>
        <w:spacing w:before="0" w:beforeAutospacing="0" w:after="450" w:afterAutospacing="0"/>
        <w:jc w:val="both"/>
        <w:rPr>
          <w:rFonts w:asciiTheme="minorHAnsi" w:hAnsiTheme="minorHAnsi" w:cstheme="minorHAnsi"/>
          <w:color w:val="000000" w:themeColor="text1"/>
          <w:lang w:val="fr-FR"/>
        </w:rPr>
      </w:pPr>
      <w:r w:rsidRPr="002B681E">
        <w:rPr>
          <w:rFonts w:asciiTheme="minorHAnsi" w:hAnsiTheme="minorHAnsi" w:cstheme="minorHAnsi"/>
          <w:color w:val="000000" w:themeColor="text1"/>
          <w:lang w:val="fr-FR"/>
        </w:rPr>
        <w:t>Vous pouvez également récolter de la sève d’érable, de la sève de hêtre, de frêne, de noix (sève de noix, noyers noirs et de Mandchourie). Les producteurs de sirop de sève revendiquent que le sirop de noix bouilli correctement offre une meilleure saveur que le meilleur sirop d’érable !</w:t>
      </w:r>
    </w:p>
    <w:p w14:paraId="7999B21E" w14:textId="272E12AF" w:rsidR="002B681E" w:rsidRPr="002B681E" w:rsidRDefault="002B681E" w:rsidP="002B681E">
      <w:pPr>
        <w:pStyle w:val="a7"/>
        <w:shd w:val="clear" w:color="auto" w:fill="FFFFFF"/>
        <w:spacing w:before="0" w:beforeAutospacing="0" w:after="450" w:afterAutospacing="0"/>
        <w:jc w:val="both"/>
        <w:rPr>
          <w:rFonts w:asciiTheme="minorHAnsi" w:hAnsiTheme="minorHAnsi" w:cstheme="minorHAnsi"/>
          <w:color w:val="000000" w:themeColor="text1"/>
          <w:lang w:val="fr-FR"/>
        </w:rPr>
      </w:pPr>
      <w:r w:rsidRPr="002B681E">
        <w:rPr>
          <w:rFonts w:asciiTheme="minorHAnsi" w:hAnsiTheme="minorHAnsi" w:cstheme="minorHAnsi"/>
          <w:b/>
          <w:bCs/>
          <w:color w:val="000000" w:themeColor="text1"/>
          <w:lang w:val="fr-FR"/>
        </w:rPr>
        <w:t>Les informations fournies dans cette notice/cet article s’appuient sur la législation française. Toutes les lois et réglementations du pays destinataire doivent être respectées lors de la récolte de sève dans d'autres pays.</w:t>
      </w:r>
    </w:p>
    <w:p w14:paraId="1B7B0EB8" w14:textId="5AF072F2" w:rsidR="005B0598" w:rsidRDefault="005B0598" w:rsidP="00387F03">
      <w:pPr>
        <w:rPr>
          <w:lang w:val="fr-FR"/>
        </w:rPr>
      </w:pPr>
    </w:p>
    <w:p w14:paraId="5576A067" w14:textId="42F47E3D" w:rsidR="005B0598" w:rsidRDefault="005B0598" w:rsidP="00387F03">
      <w:pPr>
        <w:rPr>
          <w:lang w:val="fr-FR"/>
        </w:rPr>
      </w:pPr>
    </w:p>
    <w:p w14:paraId="67F7BE6E" w14:textId="77777777" w:rsidR="001006C4" w:rsidRDefault="001006C4" w:rsidP="00387F03">
      <w:pPr>
        <w:rPr>
          <w:lang w:val="fr-FR"/>
        </w:rPr>
      </w:pPr>
    </w:p>
    <w:p w14:paraId="614D8983" w14:textId="77777777" w:rsidR="001006C4" w:rsidRPr="00BB6071" w:rsidRDefault="001006C4" w:rsidP="001006C4">
      <w:pPr>
        <w:jc w:val="center"/>
        <w:rPr>
          <w:rFonts w:asciiTheme="minorHAnsi" w:hAnsiTheme="minorHAnsi"/>
          <w:b/>
          <w:sz w:val="20"/>
          <w:szCs w:val="20"/>
          <w:lang w:val="fr-FR"/>
        </w:rPr>
      </w:pPr>
    </w:p>
    <w:p w14:paraId="76A148E5" w14:textId="77777777" w:rsidR="001006C4" w:rsidRPr="007C05F3" w:rsidRDefault="001006C4" w:rsidP="001006C4">
      <w:pPr>
        <w:jc w:val="center"/>
        <w:rPr>
          <w:rFonts w:asciiTheme="minorHAnsi" w:hAnsiTheme="minorHAnsi"/>
          <w:sz w:val="20"/>
          <w:szCs w:val="20"/>
          <w:lang w:val="en-US"/>
        </w:rPr>
      </w:pPr>
      <w:r w:rsidRPr="007C05F3">
        <w:rPr>
          <w:rFonts w:asciiTheme="minorHAnsi" w:hAnsiTheme="minorHAnsi"/>
          <w:b/>
          <w:sz w:val="20"/>
          <w:szCs w:val="20"/>
          <w:lang w:val="en-US"/>
        </w:rPr>
        <w:t>Fabricant:</w:t>
      </w:r>
    </w:p>
    <w:p w14:paraId="24765F05" w14:textId="77777777" w:rsidR="001006C4" w:rsidRPr="007C05F3" w:rsidRDefault="001006C4" w:rsidP="001006C4">
      <w:pPr>
        <w:jc w:val="center"/>
        <w:rPr>
          <w:rFonts w:asciiTheme="minorHAnsi" w:hAnsiTheme="minorHAnsi"/>
          <w:sz w:val="20"/>
          <w:szCs w:val="20"/>
          <w:lang w:val="en-US"/>
        </w:rPr>
      </w:pPr>
      <w:r w:rsidRPr="007C05F3">
        <w:rPr>
          <w:rFonts w:asciiTheme="minorHAnsi" w:hAnsiTheme="minorHAnsi"/>
          <w:sz w:val="20"/>
          <w:szCs w:val="20"/>
          <w:lang w:val="en-US"/>
        </w:rPr>
        <w:t xml:space="preserve">SIA </w:t>
      </w:r>
      <w:r w:rsidRPr="007D71F2">
        <w:rPr>
          <w:rFonts w:asciiTheme="minorHAnsi" w:hAnsiTheme="minorHAnsi"/>
          <w:sz w:val="20"/>
          <w:szCs w:val="20"/>
          <w:lang w:val="en-US"/>
        </w:rPr>
        <w:t>«</w:t>
      </w:r>
      <w:r w:rsidRPr="007C05F3">
        <w:rPr>
          <w:rFonts w:asciiTheme="minorHAnsi" w:hAnsiTheme="minorHAnsi"/>
          <w:sz w:val="20"/>
          <w:szCs w:val="20"/>
          <w:lang w:val="en-US"/>
        </w:rPr>
        <w:t>Apple Press Ltd</w:t>
      </w:r>
      <w:r w:rsidRPr="007D71F2">
        <w:rPr>
          <w:rFonts w:asciiTheme="minorHAnsi" w:hAnsiTheme="minorHAnsi"/>
          <w:sz w:val="20"/>
          <w:szCs w:val="20"/>
          <w:lang w:val="en-US"/>
        </w:rPr>
        <w:t>»</w:t>
      </w:r>
    </w:p>
    <w:p w14:paraId="6C2816F5" w14:textId="77777777" w:rsidR="001006C4" w:rsidRPr="00BB6071" w:rsidRDefault="001006C4" w:rsidP="001006C4">
      <w:pPr>
        <w:jc w:val="center"/>
        <w:rPr>
          <w:rFonts w:asciiTheme="minorHAnsi" w:hAnsiTheme="minorHAnsi"/>
          <w:sz w:val="20"/>
          <w:szCs w:val="20"/>
          <w:lang w:val="fr-FR"/>
        </w:rPr>
      </w:pPr>
      <w:r w:rsidRPr="00BB6071">
        <w:rPr>
          <w:rFonts w:asciiTheme="minorHAnsi" w:hAnsiTheme="minorHAnsi"/>
          <w:sz w:val="20"/>
          <w:szCs w:val="20"/>
          <w:lang w:val="fr-FR"/>
        </w:rPr>
        <w:t>Numéro de l’enregistrement: 40203130458</w:t>
      </w:r>
      <w:r w:rsidRPr="00BB6071">
        <w:rPr>
          <w:rFonts w:asciiTheme="minorHAnsi" w:hAnsiTheme="minorHAnsi"/>
          <w:sz w:val="20"/>
          <w:szCs w:val="20"/>
          <w:lang w:val="fr-FR"/>
        </w:rPr>
        <w:t>‬</w:t>
      </w:r>
      <w:r w:rsidRPr="00BB6071">
        <w:rPr>
          <w:rFonts w:asciiTheme="minorHAnsi" w:hAnsiTheme="minorHAnsi"/>
          <w:sz w:val="20"/>
          <w:szCs w:val="20"/>
          <w:lang w:val="fr-FR"/>
        </w:rPr>
        <w:t>‬</w:t>
      </w:r>
      <w:r w:rsidRPr="00BB6071">
        <w:rPr>
          <w:rFonts w:asciiTheme="minorHAnsi" w:hAnsiTheme="minorHAnsi"/>
          <w:sz w:val="20"/>
          <w:szCs w:val="20"/>
          <w:lang w:val="fr-FR"/>
        </w:rPr>
        <w:t>‬</w:t>
      </w:r>
      <w:r w:rsidRPr="00BB6071">
        <w:rPr>
          <w:rFonts w:asciiTheme="minorHAnsi" w:hAnsiTheme="minorHAnsi"/>
          <w:sz w:val="20"/>
          <w:szCs w:val="20"/>
          <w:lang w:val="fr-FR"/>
        </w:rPr>
        <w:t>‬</w:t>
      </w:r>
      <w:r w:rsidRPr="00BB6071">
        <w:rPr>
          <w:rFonts w:asciiTheme="minorHAnsi" w:hAnsiTheme="minorHAnsi"/>
          <w:sz w:val="20"/>
          <w:szCs w:val="20"/>
          <w:lang w:val="fr-FR"/>
        </w:rPr>
        <w:t>‬</w:t>
      </w:r>
      <w:r w:rsidRPr="00BB6071">
        <w:rPr>
          <w:rFonts w:asciiTheme="minorHAnsi" w:hAnsiTheme="minorHAnsi"/>
          <w:sz w:val="20"/>
          <w:szCs w:val="20"/>
          <w:lang w:val="fr-FR"/>
        </w:rPr>
        <w:t>‬</w:t>
      </w:r>
      <w:r w:rsidRPr="00BB6071">
        <w:rPr>
          <w:rFonts w:asciiTheme="minorHAnsi" w:hAnsiTheme="minorHAnsi"/>
          <w:sz w:val="20"/>
          <w:szCs w:val="20"/>
          <w:lang w:val="fr-FR"/>
        </w:rPr>
        <w:t>‬</w:t>
      </w:r>
      <w:r w:rsidRPr="00BB6071">
        <w:rPr>
          <w:rFonts w:asciiTheme="minorHAnsi" w:hAnsiTheme="minorHAnsi"/>
          <w:sz w:val="20"/>
          <w:szCs w:val="20"/>
          <w:lang w:val="fr-FR"/>
        </w:rPr>
        <w:t>‬</w:t>
      </w:r>
      <w:r w:rsidRPr="00BB6071">
        <w:rPr>
          <w:rFonts w:asciiTheme="minorHAnsi" w:hAnsiTheme="minorHAnsi"/>
          <w:sz w:val="20"/>
          <w:szCs w:val="20"/>
          <w:lang w:val="fr-FR"/>
        </w:rPr>
        <w:t>‬</w:t>
      </w:r>
      <w:r w:rsidRPr="00BB6071">
        <w:rPr>
          <w:rFonts w:asciiTheme="minorHAnsi" w:hAnsiTheme="minorHAnsi"/>
          <w:sz w:val="20"/>
          <w:szCs w:val="20"/>
          <w:lang w:val="fr-FR"/>
        </w:rPr>
        <w:t>‬</w:t>
      </w:r>
    </w:p>
    <w:p w14:paraId="5905B488" w14:textId="77777777" w:rsidR="001006C4" w:rsidRPr="00BB6071" w:rsidRDefault="001006C4" w:rsidP="001006C4">
      <w:pPr>
        <w:jc w:val="center"/>
        <w:rPr>
          <w:rFonts w:asciiTheme="minorHAnsi" w:hAnsiTheme="minorHAnsi"/>
          <w:sz w:val="20"/>
          <w:szCs w:val="20"/>
          <w:lang w:val="fr-FR"/>
        </w:rPr>
      </w:pPr>
      <w:r w:rsidRPr="00BB6071">
        <w:rPr>
          <w:rFonts w:asciiTheme="minorHAnsi" w:hAnsiTheme="minorHAnsi"/>
          <w:sz w:val="20"/>
          <w:szCs w:val="20"/>
          <w:lang w:val="fr-FR"/>
        </w:rPr>
        <w:t>Numéro de TVA: LV40203130458</w:t>
      </w:r>
    </w:p>
    <w:p w14:paraId="55BECDD2" w14:textId="2651792C" w:rsidR="005B0598" w:rsidRPr="001006C4" w:rsidRDefault="001006C4" w:rsidP="001006C4">
      <w:pPr>
        <w:jc w:val="center"/>
        <w:rPr>
          <w:rFonts w:asciiTheme="minorHAnsi" w:hAnsiTheme="minorHAnsi"/>
          <w:sz w:val="20"/>
          <w:szCs w:val="20"/>
          <w:lang w:val="it-IT"/>
        </w:rPr>
      </w:pPr>
      <w:proofErr w:type="spellStart"/>
      <w:r w:rsidRPr="007C05F3">
        <w:rPr>
          <w:rFonts w:asciiTheme="minorHAnsi" w:hAnsiTheme="minorHAnsi"/>
          <w:sz w:val="20"/>
          <w:szCs w:val="20"/>
          <w:lang w:val="it-IT"/>
        </w:rPr>
        <w:t>Adresse</w:t>
      </w:r>
      <w:proofErr w:type="spellEnd"/>
      <w:r w:rsidRPr="007C05F3">
        <w:rPr>
          <w:rFonts w:asciiTheme="minorHAnsi" w:hAnsiTheme="minorHAnsi"/>
          <w:sz w:val="20"/>
          <w:szCs w:val="20"/>
          <w:lang w:val="it-IT"/>
        </w:rPr>
        <w:t xml:space="preserve">: </w:t>
      </w:r>
      <w:proofErr w:type="spellStart"/>
      <w:r w:rsidRPr="007C05F3">
        <w:rPr>
          <w:rFonts w:asciiTheme="minorHAnsi" w:hAnsiTheme="minorHAnsi"/>
          <w:sz w:val="20"/>
          <w:szCs w:val="20"/>
          <w:lang w:val="it-IT"/>
        </w:rPr>
        <w:t>Maskavas</w:t>
      </w:r>
      <w:proofErr w:type="spellEnd"/>
      <w:r w:rsidRPr="007C05F3">
        <w:rPr>
          <w:rFonts w:asciiTheme="minorHAnsi" w:hAnsiTheme="minorHAnsi"/>
          <w:sz w:val="20"/>
          <w:szCs w:val="20"/>
          <w:lang w:val="it-IT"/>
        </w:rPr>
        <w:t xml:space="preserve"> </w:t>
      </w:r>
      <w:proofErr w:type="spellStart"/>
      <w:r w:rsidRPr="007C05F3">
        <w:rPr>
          <w:rFonts w:asciiTheme="minorHAnsi" w:hAnsiTheme="minorHAnsi"/>
          <w:sz w:val="20"/>
          <w:szCs w:val="20"/>
          <w:lang w:val="it-IT"/>
        </w:rPr>
        <w:t>iela</w:t>
      </w:r>
      <w:proofErr w:type="spellEnd"/>
      <w:r w:rsidRPr="007C05F3">
        <w:rPr>
          <w:rFonts w:asciiTheme="minorHAnsi" w:hAnsiTheme="minorHAnsi"/>
          <w:sz w:val="20"/>
          <w:szCs w:val="20"/>
          <w:lang w:val="it-IT"/>
        </w:rPr>
        <w:t xml:space="preserve"> 260K-1-13, Riga, LV-1063, Latvia</w:t>
      </w:r>
      <w:r>
        <w:rPr>
          <w:noProof/>
          <w:lang w:val="it-IT"/>
        </w:rPr>
        <w:drawing>
          <wp:anchor distT="0" distB="0" distL="114300" distR="114300" simplePos="0" relativeHeight="251659264" behindDoc="1" locked="0" layoutInCell="1" allowOverlap="1" wp14:anchorId="4D2EFB36" wp14:editId="1E682F98">
            <wp:simplePos x="0" y="0"/>
            <wp:positionH relativeFrom="column">
              <wp:posOffset>-286438</wp:posOffset>
            </wp:positionH>
            <wp:positionV relativeFrom="paragraph">
              <wp:posOffset>326230</wp:posOffset>
            </wp:positionV>
            <wp:extent cx="5936615" cy="359410"/>
            <wp:effectExtent l="0" t="0" r="0" b="0"/>
            <wp:wrapNone/>
            <wp:docPr id="876707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0712" name="Рисунок 876707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6615" cy="359410"/>
                    </a:xfrm>
                    <a:prstGeom prst="rect">
                      <a:avLst/>
                    </a:prstGeom>
                  </pic:spPr>
                </pic:pic>
              </a:graphicData>
            </a:graphic>
            <wp14:sizeRelH relativeFrom="page">
              <wp14:pctWidth>0</wp14:pctWidth>
            </wp14:sizeRelH>
            <wp14:sizeRelV relativeFrom="page">
              <wp14:pctHeight>0</wp14:pctHeight>
            </wp14:sizeRelV>
          </wp:anchor>
        </w:drawing>
      </w:r>
    </w:p>
    <w:sectPr w:rsidR="005B0598" w:rsidRPr="001006C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37F1F" w14:textId="77777777" w:rsidR="0036472B" w:rsidRDefault="0036472B" w:rsidP="005500E3">
      <w:r>
        <w:separator/>
      </w:r>
    </w:p>
  </w:endnote>
  <w:endnote w:type="continuationSeparator" w:id="0">
    <w:p w14:paraId="6F614471" w14:textId="77777777" w:rsidR="0036472B" w:rsidRDefault="0036472B" w:rsidP="0055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304A" w14:textId="77777777" w:rsidR="005500E3" w:rsidRDefault="005500E3">
    <w:pPr>
      <w:pStyle w:val="ad"/>
    </w:pPr>
    <w:r>
      <w:rPr>
        <w:noProof/>
      </w:rPr>
      <w:drawing>
        <wp:anchor distT="0" distB="0" distL="114300" distR="114300" simplePos="0" relativeHeight="251659264" behindDoc="1" locked="0" layoutInCell="1" allowOverlap="1" wp14:anchorId="4A08A370" wp14:editId="4872D7E1">
          <wp:simplePos x="0" y="0"/>
          <wp:positionH relativeFrom="column">
            <wp:posOffset>5586293</wp:posOffset>
          </wp:positionH>
          <wp:positionV relativeFrom="paragraph">
            <wp:posOffset>-576302</wp:posOffset>
          </wp:positionV>
          <wp:extent cx="1030361" cy="1030361"/>
          <wp:effectExtent l="0" t="0" r="0" b="11430"/>
          <wp:wrapNone/>
          <wp:docPr id="6"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_press_logo-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361" cy="103036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96285" w14:textId="77777777" w:rsidR="0036472B" w:rsidRDefault="0036472B" w:rsidP="005500E3">
      <w:r>
        <w:separator/>
      </w:r>
    </w:p>
  </w:footnote>
  <w:footnote w:type="continuationSeparator" w:id="0">
    <w:p w14:paraId="3167D42B" w14:textId="77777777" w:rsidR="0036472B" w:rsidRDefault="0036472B" w:rsidP="00550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1C3F"/>
    <w:multiLevelType w:val="multilevel"/>
    <w:tmpl w:val="8A52F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F59C7"/>
    <w:multiLevelType w:val="hybridMultilevel"/>
    <w:tmpl w:val="F38276E2"/>
    <w:lvl w:ilvl="0" w:tplc="66C6312C">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7E6764"/>
    <w:multiLevelType w:val="multilevel"/>
    <w:tmpl w:val="793C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0C42A2"/>
    <w:multiLevelType w:val="hybridMultilevel"/>
    <w:tmpl w:val="06204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A2B732F"/>
    <w:multiLevelType w:val="multilevel"/>
    <w:tmpl w:val="4F62D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E737A5"/>
    <w:multiLevelType w:val="hybridMultilevel"/>
    <w:tmpl w:val="D4487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5C33E0"/>
    <w:multiLevelType w:val="multilevel"/>
    <w:tmpl w:val="C5DE7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1511478">
    <w:abstractNumId w:val="5"/>
  </w:num>
  <w:num w:numId="2" w16cid:durableId="746922873">
    <w:abstractNumId w:val="3"/>
  </w:num>
  <w:num w:numId="3" w16cid:durableId="1865552120">
    <w:abstractNumId w:val="1"/>
  </w:num>
  <w:num w:numId="4" w16cid:durableId="1909685889">
    <w:abstractNumId w:val="2"/>
  </w:num>
  <w:num w:numId="5" w16cid:durableId="1942952029">
    <w:abstractNumId w:val="6"/>
  </w:num>
  <w:num w:numId="6" w16cid:durableId="1448037979">
    <w:abstractNumId w:val="4"/>
  </w:num>
  <w:num w:numId="7" w16cid:durableId="755202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FA5"/>
    <w:rsid w:val="00026444"/>
    <w:rsid w:val="00027DDC"/>
    <w:rsid w:val="000333C0"/>
    <w:rsid w:val="00033FBC"/>
    <w:rsid w:val="00072FC4"/>
    <w:rsid w:val="000759C4"/>
    <w:rsid w:val="00077BD9"/>
    <w:rsid w:val="00083CF1"/>
    <w:rsid w:val="000966F9"/>
    <w:rsid w:val="000A1223"/>
    <w:rsid w:val="000E48D8"/>
    <w:rsid w:val="000E5AEF"/>
    <w:rsid w:val="000E76C5"/>
    <w:rsid w:val="000F30D5"/>
    <w:rsid w:val="001006C4"/>
    <w:rsid w:val="0010493B"/>
    <w:rsid w:val="00114EE6"/>
    <w:rsid w:val="00116F1B"/>
    <w:rsid w:val="001212FD"/>
    <w:rsid w:val="00125E9B"/>
    <w:rsid w:val="001336B6"/>
    <w:rsid w:val="00136EDF"/>
    <w:rsid w:val="00143FF8"/>
    <w:rsid w:val="00146BCC"/>
    <w:rsid w:val="001651EE"/>
    <w:rsid w:val="0016745C"/>
    <w:rsid w:val="00176EF6"/>
    <w:rsid w:val="0017741E"/>
    <w:rsid w:val="00177460"/>
    <w:rsid w:val="00186296"/>
    <w:rsid w:val="001A1612"/>
    <w:rsid w:val="001B6D98"/>
    <w:rsid w:val="001C5463"/>
    <w:rsid w:val="001C750B"/>
    <w:rsid w:val="001C763E"/>
    <w:rsid w:val="001E55E9"/>
    <w:rsid w:val="001F25BC"/>
    <w:rsid w:val="001F6965"/>
    <w:rsid w:val="00215F25"/>
    <w:rsid w:val="002208D4"/>
    <w:rsid w:val="0022392E"/>
    <w:rsid w:val="00237E54"/>
    <w:rsid w:val="00251E78"/>
    <w:rsid w:val="0026265C"/>
    <w:rsid w:val="0026655A"/>
    <w:rsid w:val="00275283"/>
    <w:rsid w:val="00281194"/>
    <w:rsid w:val="00297582"/>
    <w:rsid w:val="002A2789"/>
    <w:rsid w:val="002B681E"/>
    <w:rsid w:val="002C169A"/>
    <w:rsid w:val="002D3064"/>
    <w:rsid w:val="002D7321"/>
    <w:rsid w:val="002E0FA5"/>
    <w:rsid w:val="002E5856"/>
    <w:rsid w:val="002F5C77"/>
    <w:rsid w:val="00302FAB"/>
    <w:rsid w:val="00311994"/>
    <w:rsid w:val="00325166"/>
    <w:rsid w:val="003266C2"/>
    <w:rsid w:val="00326D8E"/>
    <w:rsid w:val="0036472B"/>
    <w:rsid w:val="00372299"/>
    <w:rsid w:val="00384869"/>
    <w:rsid w:val="003868E4"/>
    <w:rsid w:val="00387F03"/>
    <w:rsid w:val="00391376"/>
    <w:rsid w:val="003A3877"/>
    <w:rsid w:val="003A7C6A"/>
    <w:rsid w:val="003B4F7E"/>
    <w:rsid w:val="003B5951"/>
    <w:rsid w:val="003C44CC"/>
    <w:rsid w:val="003C6D87"/>
    <w:rsid w:val="003C73BE"/>
    <w:rsid w:val="003E2258"/>
    <w:rsid w:val="003E3888"/>
    <w:rsid w:val="003F00DD"/>
    <w:rsid w:val="003F3374"/>
    <w:rsid w:val="00405A95"/>
    <w:rsid w:val="004511A6"/>
    <w:rsid w:val="0045128F"/>
    <w:rsid w:val="00475F43"/>
    <w:rsid w:val="0048327B"/>
    <w:rsid w:val="00493336"/>
    <w:rsid w:val="0049620D"/>
    <w:rsid w:val="004A28DA"/>
    <w:rsid w:val="004B5372"/>
    <w:rsid w:val="004C0EF6"/>
    <w:rsid w:val="004C1F22"/>
    <w:rsid w:val="004C4866"/>
    <w:rsid w:val="004C5AC9"/>
    <w:rsid w:val="00534241"/>
    <w:rsid w:val="00547157"/>
    <w:rsid w:val="005500E3"/>
    <w:rsid w:val="0055654D"/>
    <w:rsid w:val="00561600"/>
    <w:rsid w:val="0058521E"/>
    <w:rsid w:val="00591224"/>
    <w:rsid w:val="00594305"/>
    <w:rsid w:val="005A6557"/>
    <w:rsid w:val="005B0598"/>
    <w:rsid w:val="005B31E7"/>
    <w:rsid w:val="005C01F3"/>
    <w:rsid w:val="005D0BD2"/>
    <w:rsid w:val="005D2E1E"/>
    <w:rsid w:val="005F0707"/>
    <w:rsid w:val="00600759"/>
    <w:rsid w:val="00605215"/>
    <w:rsid w:val="006059AE"/>
    <w:rsid w:val="00615812"/>
    <w:rsid w:val="00616A1E"/>
    <w:rsid w:val="0062005D"/>
    <w:rsid w:val="00620C34"/>
    <w:rsid w:val="006376A9"/>
    <w:rsid w:val="0064134D"/>
    <w:rsid w:val="006544F1"/>
    <w:rsid w:val="00672A57"/>
    <w:rsid w:val="00676D85"/>
    <w:rsid w:val="006A2FDB"/>
    <w:rsid w:val="006C3516"/>
    <w:rsid w:val="006D5991"/>
    <w:rsid w:val="006D6EE5"/>
    <w:rsid w:val="006E43C7"/>
    <w:rsid w:val="006F30EF"/>
    <w:rsid w:val="00712AB2"/>
    <w:rsid w:val="00712CAC"/>
    <w:rsid w:val="00732582"/>
    <w:rsid w:val="007469A3"/>
    <w:rsid w:val="007542E1"/>
    <w:rsid w:val="00763023"/>
    <w:rsid w:val="00773C4D"/>
    <w:rsid w:val="00793C39"/>
    <w:rsid w:val="007A5F1F"/>
    <w:rsid w:val="007B1EFC"/>
    <w:rsid w:val="007C5629"/>
    <w:rsid w:val="007E318A"/>
    <w:rsid w:val="007F385D"/>
    <w:rsid w:val="007F3CAB"/>
    <w:rsid w:val="0082411C"/>
    <w:rsid w:val="008328FA"/>
    <w:rsid w:val="00845028"/>
    <w:rsid w:val="00865CEC"/>
    <w:rsid w:val="008667E3"/>
    <w:rsid w:val="00891D14"/>
    <w:rsid w:val="00893EA2"/>
    <w:rsid w:val="008A15AA"/>
    <w:rsid w:val="008B2109"/>
    <w:rsid w:val="008B2382"/>
    <w:rsid w:val="008B75F7"/>
    <w:rsid w:val="008D2E6A"/>
    <w:rsid w:val="008E05D5"/>
    <w:rsid w:val="009073EF"/>
    <w:rsid w:val="0091787A"/>
    <w:rsid w:val="00917D8B"/>
    <w:rsid w:val="00923223"/>
    <w:rsid w:val="009241EB"/>
    <w:rsid w:val="00957547"/>
    <w:rsid w:val="00972682"/>
    <w:rsid w:val="00984C1C"/>
    <w:rsid w:val="00991501"/>
    <w:rsid w:val="009A0076"/>
    <w:rsid w:val="009A3718"/>
    <w:rsid w:val="009A6E3F"/>
    <w:rsid w:val="009A7C23"/>
    <w:rsid w:val="009B0A50"/>
    <w:rsid w:val="009C287F"/>
    <w:rsid w:val="009C3600"/>
    <w:rsid w:val="009E353C"/>
    <w:rsid w:val="00A1047F"/>
    <w:rsid w:val="00A2600C"/>
    <w:rsid w:val="00A32C76"/>
    <w:rsid w:val="00A34395"/>
    <w:rsid w:val="00A55B15"/>
    <w:rsid w:val="00A6678E"/>
    <w:rsid w:val="00A8647C"/>
    <w:rsid w:val="00A92FEA"/>
    <w:rsid w:val="00A95042"/>
    <w:rsid w:val="00A96247"/>
    <w:rsid w:val="00AB3AA5"/>
    <w:rsid w:val="00AC03FA"/>
    <w:rsid w:val="00AD31D7"/>
    <w:rsid w:val="00AD3825"/>
    <w:rsid w:val="00AD4578"/>
    <w:rsid w:val="00B00852"/>
    <w:rsid w:val="00B36897"/>
    <w:rsid w:val="00B37F9B"/>
    <w:rsid w:val="00B60EEC"/>
    <w:rsid w:val="00B73F73"/>
    <w:rsid w:val="00B756CB"/>
    <w:rsid w:val="00B764CA"/>
    <w:rsid w:val="00B8051D"/>
    <w:rsid w:val="00B865DA"/>
    <w:rsid w:val="00B901AB"/>
    <w:rsid w:val="00BA0941"/>
    <w:rsid w:val="00BB6EBB"/>
    <w:rsid w:val="00BC068C"/>
    <w:rsid w:val="00BD4ABD"/>
    <w:rsid w:val="00BE224F"/>
    <w:rsid w:val="00BE41FB"/>
    <w:rsid w:val="00BE7AF1"/>
    <w:rsid w:val="00BF4DD7"/>
    <w:rsid w:val="00C1094D"/>
    <w:rsid w:val="00C12033"/>
    <w:rsid w:val="00C1286D"/>
    <w:rsid w:val="00C1526A"/>
    <w:rsid w:val="00C21D59"/>
    <w:rsid w:val="00C23FFD"/>
    <w:rsid w:val="00C24533"/>
    <w:rsid w:val="00C603AF"/>
    <w:rsid w:val="00C60D7C"/>
    <w:rsid w:val="00C737A8"/>
    <w:rsid w:val="00C77DB4"/>
    <w:rsid w:val="00C81565"/>
    <w:rsid w:val="00C86BBB"/>
    <w:rsid w:val="00C878E7"/>
    <w:rsid w:val="00CB3784"/>
    <w:rsid w:val="00CC0E3B"/>
    <w:rsid w:val="00CD2306"/>
    <w:rsid w:val="00CD6D73"/>
    <w:rsid w:val="00CF7DF0"/>
    <w:rsid w:val="00D11380"/>
    <w:rsid w:val="00D15D66"/>
    <w:rsid w:val="00D17917"/>
    <w:rsid w:val="00D26816"/>
    <w:rsid w:val="00D329CC"/>
    <w:rsid w:val="00D50946"/>
    <w:rsid w:val="00D54259"/>
    <w:rsid w:val="00D57AE2"/>
    <w:rsid w:val="00D63921"/>
    <w:rsid w:val="00D66AC7"/>
    <w:rsid w:val="00D67AD9"/>
    <w:rsid w:val="00D67E28"/>
    <w:rsid w:val="00D71CE7"/>
    <w:rsid w:val="00D85E9A"/>
    <w:rsid w:val="00D86F2F"/>
    <w:rsid w:val="00D916F3"/>
    <w:rsid w:val="00D95CFC"/>
    <w:rsid w:val="00DA2215"/>
    <w:rsid w:val="00DB20CA"/>
    <w:rsid w:val="00DB6DF9"/>
    <w:rsid w:val="00DD6573"/>
    <w:rsid w:val="00DD7B73"/>
    <w:rsid w:val="00DE09CB"/>
    <w:rsid w:val="00E021C4"/>
    <w:rsid w:val="00E059F9"/>
    <w:rsid w:val="00E1466A"/>
    <w:rsid w:val="00E15C31"/>
    <w:rsid w:val="00E2412D"/>
    <w:rsid w:val="00E33CDE"/>
    <w:rsid w:val="00E35F43"/>
    <w:rsid w:val="00E51224"/>
    <w:rsid w:val="00E71E0E"/>
    <w:rsid w:val="00E7627F"/>
    <w:rsid w:val="00EA58CC"/>
    <w:rsid w:val="00ED3FFB"/>
    <w:rsid w:val="00ED6941"/>
    <w:rsid w:val="00EF17AF"/>
    <w:rsid w:val="00EF53B1"/>
    <w:rsid w:val="00F00677"/>
    <w:rsid w:val="00F02C40"/>
    <w:rsid w:val="00F0317A"/>
    <w:rsid w:val="00F14AA2"/>
    <w:rsid w:val="00F21CBF"/>
    <w:rsid w:val="00F24AB6"/>
    <w:rsid w:val="00F365AC"/>
    <w:rsid w:val="00F37A18"/>
    <w:rsid w:val="00F42553"/>
    <w:rsid w:val="00F55E19"/>
    <w:rsid w:val="00F71C1C"/>
    <w:rsid w:val="00F94ED3"/>
    <w:rsid w:val="00F95A8A"/>
    <w:rsid w:val="00FA06B3"/>
    <w:rsid w:val="00FA08BE"/>
    <w:rsid w:val="00FA7082"/>
    <w:rsid w:val="00FA79BE"/>
    <w:rsid w:val="00FB3366"/>
    <w:rsid w:val="00FC0869"/>
    <w:rsid w:val="00FD2CDD"/>
    <w:rsid w:val="00FE1ACC"/>
    <w:rsid w:val="00FF4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5E946"/>
  <w15:chartTrackingRefBased/>
  <w15:docId w15:val="{CCF53BFA-6381-2847-9244-86497915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30EF"/>
    <w:rPr>
      <w:rFonts w:ascii="Times New Roman" w:eastAsia="Times New Roman" w:hAnsi="Times New Roman" w:cs="Times New Roman"/>
      <w:lang w:eastAsia="ru-RU"/>
    </w:rPr>
  </w:style>
  <w:style w:type="paragraph" w:styleId="1">
    <w:name w:val="heading 1"/>
    <w:basedOn w:val="a"/>
    <w:next w:val="a"/>
    <w:link w:val="10"/>
    <w:uiPriority w:val="9"/>
    <w:qFormat/>
    <w:rsid w:val="00BE41FB"/>
    <w:pPr>
      <w:keepNext/>
      <w:keepLines/>
      <w:spacing w:before="240"/>
      <w:jc w:val="center"/>
      <w:outlineLvl w:val="0"/>
    </w:pPr>
    <w:rPr>
      <w:rFonts w:eastAsiaTheme="majorEastAsia" w:cstheme="majorBidi"/>
      <w:b/>
      <w:color w:val="000000" w:themeColor="text1"/>
      <w:sz w:val="32"/>
      <w:szCs w:val="32"/>
    </w:rPr>
  </w:style>
  <w:style w:type="paragraph" w:styleId="2">
    <w:name w:val="heading 2"/>
    <w:basedOn w:val="a"/>
    <w:next w:val="a"/>
    <w:link w:val="20"/>
    <w:uiPriority w:val="9"/>
    <w:unhideWhenUsed/>
    <w:qFormat/>
    <w:rsid w:val="00BE41FB"/>
    <w:pPr>
      <w:keepNext/>
      <w:keepLines/>
      <w:spacing w:before="40"/>
      <w:outlineLvl w:val="1"/>
    </w:pPr>
    <w:rPr>
      <w:rFonts w:eastAsiaTheme="majorEastAsia" w:cstheme="majorBidi"/>
      <w:b/>
      <w:color w:val="000000" w:themeColor="text1"/>
      <w:sz w:val="28"/>
      <w:szCs w:val="26"/>
    </w:rPr>
  </w:style>
  <w:style w:type="paragraph" w:styleId="4">
    <w:name w:val="heading 4"/>
    <w:basedOn w:val="a"/>
    <w:next w:val="a"/>
    <w:link w:val="40"/>
    <w:uiPriority w:val="9"/>
    <w:semiHidden/>
    <w:unhideWhenUsed/>
    <w:qFormat/>
    <w:rsid w:val="00D5425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286D"/>
    <w:rPr>
      <w:color w:val="0563C1" w:themeColor="hyperlink"/>
      <w:u w:val="single"/>
    </w:rPr>
  </w:style>
  <w:style w:type="character" w:customStyle="1" w:styleId="UnresolvedMention1">
    <w:name w:val="Unresolved Mention1"/>
    <w:basedOn w:val="a0"/>
    <w:uiPriority w:val="99"/>
    <w:semiHidden/>
    <w:unhideWhenUsed/>
    <w:rsid w:val="00C1286D"/>
    <w:rPr>
      <w:color w:val="605E5C"/>
      <w:shd w:val="clear" w:color="auto" w:fill="E1DFDD"/>
    </w:rPr>
  </w:style>
  <w:style w:type="character" w:styleId="a4">
    <w:name w:val="FollowedHyperlink"/>
    <w:basedOn w:val="a0"/>
    <w:uiPriority w:val="99"/>
    <w:semiHidden/>
    <w:unhideWhenUsed/>
    <w:rsid w:val="00672A57"/>
    <w:rPr>
      <w:color w:val="954F72" w:themeColor="followedHyperlink"/>
      <w:u w:val="single"/>
    </w:rPr>
  </w:style>
  <w:style w:type="character" w:customStyle="1" w:styleId="10">
    <w:name w:val="Заголовок 1 Знак"/>
    <w:basedOn w:val="a0"/>
    <w:link w:val="1"/>
    <w:uiPriority w:val="9"/>
    <w:rsid w:val="00BE41FB"/>
    <w:rPr>
      <w:rFonts w:ascii="Times New Roman" w:eastAsiaTheme="majorEastAsia" w:hAnsi="Times New Roman" w:cstheme="majorBidi"/>
      <w:b/>
      <w:color w:val="000000" w:themeColor="text1"/>
      <w:sz w:val="32"/>
      <w:szCs w:val="32"/>
      <w:lang w:eastAsia="ru-RU"/>
    </w:rPr>
  </w:style>
  <w:style w:type="character" w:customStyle="1" w:styleId="20">
    <w:name w:val="Заголовок 2 Знак"/>
    <w:basedOn w:val="a0"/>
    <w:link w:val="2"/>
    <w:uiPriority w:val="9"/>
    <w:rsid w:val="00BE41FB"/>
    <w:rPr>
      <w:rFonts w:ascii="Times New Roman" w:eastAsiaTheme="majorEastAsia" w:hAnsi="Times New Roman" w:cstheme="majorBidi"/>
      <w:b/>
      <w:color w:val="000000" w:themeColor="text1"/>
      <w:sz w:val="28"/>
      <w:szCs w:val="26"/>
      <w:lang w:eastAsia="ru-RU"/>
    </w:rPr>
  </w:style>
  <w:style w:type="paragraph" w:styleId="a5">
    <w:name w:val="List Paragraph"/>
    <w:basedOn w:val="a"/>
    <w:uiPriority w:val="34"/>
    <w:qFormat/>
    <w:rsid w:val="00BE41FB"/>
    <w:pPr>
      <w:ind w:left="720"/>
      <w:contextualSpacing/>
      <w:jc w:val="both"/>
    </w:pPr>
  </w:style>
  <w:style w:type="character" w:customStyle="1" w:styleId="nc684nl6">
    <w:name w:val="nc684nl6"/>
    <w:basedOn w:val="a0"/>
    <w:rsid w:val="000966F9"/>
  </w:style>
  <w:style w:type="character" w:styleId="a6">
    <w:name w:val="Strong"/>
    <w:basedOn w:val="a0"/>
    <w:uiPriority w:val="22"/>
    <w:qFormat/>
    <w:rsid w:val="000966F9"/>
    <w:rPr>
      <w:b/>
      <w:bCs/>
    </w:rPr>
  </w:style>
  <w:style w:type="paragraph" w:styleId="a7">
    <w:name w:val="Normal (Web)"/>
    <w:basedOn w:val="a"/>
    <w:uiPriority w:val="99"/>
    <w:semiHidden/>
    <w:unhideWhenUsed/>
    <w:rsid w:val="0058521E"/>
    <w:pPr>
      <w:spacing w:before="100" w:beforeAutospacing="1" w:after="100" w:afterAutospacing="1"/>
    </w:pPr>
  </w:style>
  <w:style w:type="character" w:customStyle="1" w:styleId="40">
    <w:name w:val="Заголовок 4 Знак"/>
    <w:basedOn w:val="a0"/>
    <w:link w:val="4"/>
    <w:uiPriority w:val="9"/>
    <w:semiHidden/>
    <w:rsid w:val="00D54259"/>
    <w:rPr>
      <w:rFonts w:asciiTheme="majorHAnsi" w:eastAsiaTheme="majorEastAsia" w:hAnsiTheme="majorHAnsi" w:cstheme="majorBidi"/>
      <w:i/>
      <w:iCs/>
      <w:color w:val="2F5496" w:themeColor="accent1" w:themeShade="BF"/>
      <w:lang w:eastAsia="ru-RU"/>
    </w:rPr>
  </w:style>
  <w:style w:type="character" w:styleId="a8">
    <w:name w:val="Unresolved Mention"/>
    <w:basedOn w:val="a0"/>
    <w:uiPriority w:val="99"/>
    <w:semiHidden/>
    <w:unhideWhenUsed/>
    <w:rsid w:val="00C603AF"/>
    <w:rPr>
      <w:color w:val="808080"/>
      <w:shd w:val="clear" w:color="auto" w:fill="E6E6E6"/>
    </w:rPr>
  </w:style>
  <w:style w:type="paragraph" w:styleId="a9">
    <w:name w:val="Balloon Text"/>
    <w:basedOn w:val="a"/>
    <w:link w:val="aa"/>
    <w:uiPriority w:val="99"/>
    <w:semiHidden/>
    <w:unhideWhenUsed/>
    <w:rsid w:val="0064134D"/>
    <w:rPr>
      <w:sz w:val="18"/>
      <w:szCs w:val="18"/>
    </w:rPr>
  </w:style>
  <w:style w:type="character" w:customStyle="1" w:styleId="aa">
    <w:name w:val="Текст выноски Знак"/>
    <w:basedOn w:val="a0"/>
    <w:link w:val="a9"/>
    <w:uiPriority w:val="99"/>
    <w:semiHidden/>
    <w:rsid w:val="0064134D"/>
    <w:rPr>
      <w:rFonts w:ascii="Times New Roman" w:eastAsia="Times New Roman" w:hAnsi="Times New Roman" w:cs="Times New Roman"/>
      <w:sz w:val="18"/>
      <w:szCs w:val="18"/>
      <w:lang w:eastAsia="ru-RU"/>
    </w:rPr>
  </w:style>
  <w:style w:type="paragraph" w:styleId="ab">
    <w:name w:val="header"/>
    <w:basedOn w:val="a"/>
    <w:link w:val="ac"/>
    <w:uiPriority w:val="99"/>
    <w:unhideWhenUsed/>
    <w:rsid w:val="005500E3"/>
    <w:pPr>
      <w:tabs>
        <w:tab w:val="center" w:pos="4513"/>
        <w:tab w:val="right" w:pos="9026"/>
      </w:tabs>
    </w:pPr>
  </w:style>
  <w:style w:type="character" w:customStyle="1" w:styleId="ac">
    <w:name w:val="Верхний колонтитул Знак"/>
    <w:basedOn w:val="a0"/>
    <w:link w:val="ab"/>
    <w:uiPriority w:val="99"/>
    <w:rsid w:val="005500E3"/>
    <w:rPr>
      <w:rFonts w:ascii="Times New Roman" w:eastAsia="Times New Roman" w:hAnsi="Times New Roman" w:cs="Times New Roman"/>
      <w:lang w:eastAsia="ru-RU"/>
    </w:rPr>
  </w:style>
  <w:style w:type="paragraph" w:styleId="ad">
    <w:name w:val="footer"/>
    <w:basedOn w:val="a"/>
    <w:link w:val="ae"/>
    <w:uiPriority w:val="99"/>
    <w:unhideWhenUsed/>
    <w:rsid w:val="005500E3"/>
    <w:pPr>
      <w:tabs>
        <w:tab w:val="center" w:pos="4513"/>
        <w:tab w:val="right" w:pos="9026"/>
      </w:tabs>
    </w:pPr>
  </w:style>
  <w:style w:type="character" w:customStyle="1" w:styleId="ae">
    <w:name w:val="Нижний колонтитул Знак"/>
    <w:basedOn w:val="a0"/>
    <w:link w:val="ad"/>
    <w:uiPriority w:val="99"/>
    <w:rsid w:val="005500E3"/>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9065">
      <w:bodyDiv w:val="1"/>
      <w:marLeft w:val="0"/>
      <w:marRight w:val="0"/>
      <w:marTop w:val="0"/>
      <w:marBottom w:val="0"/>
      <w:divBdr>
        <w:top w:val="none" w:sz="0" w:space="0" w:color="auto"/>
        <w:left w:val="none" w:sz="0" w:space="0" w:color="auto"/>
        <w:bottom w:val="none" w:sz="0" w:space="0" w:color="auto"/>
        <w:right w:val="none" w:sz="0" w:space="0" w:color="auto"/>
      </w:divBdr>
    </w:div>
    <w:div w:id="112790084">
      <w:bodyDiv w:val="1"/>
      <w:marLeft w:val="0"/>
      <w:marRight w:val="0"/>
      <w:marTop w:val="0"/>
      <w:marBottom w:val="0"/>
      <w:divBdr>
        <w:top w:val="none" w:sz="0" w:space="0" w:color="auto"/>
        <w:left w:val="none" w:sz="0" w:space="0" w:color="auto"/>
        <w:bottom w:val="none" w:sz="0" w:space="0" w:color="auto"/>
        <w:right w:val="none" w:sz="0" w:space="0" w:color="auto"/>
      </w:divBdr>
    </w:div>
    <w:div w:id="134613944">
      <w:bodyDiv w:val="1"/>
      <w:marLeft w:val="0"/>
      <w:marRight w:val="0"/>
      <w:marTop w:val="0"/>
      <w:marBottom w:val="0"/>
      <w:divBdr>
        <w:top w:val="none" w:sz="0" w:space="0" w:color="auto"/>
        <w:left w:val="none" w:sz="0" w:space="0" w:color="auto"/>
        <w:bottom w:val="none" w:sz="0" w:space="0" w:color="auto"/>
        <w:right w:val="none" w:sz="0" w:space="0" w:color="auto"/>
      </w:divBdr>
    </w:div>
    <w:div w:id="371730224">
      <w:bodyDiv w:val="1"/>
      <w:marLeft w:val="0"/>
      <w:marRight w:val="0"/>
      <w:marTop w:val="0"/>
      <w:marBottom w:val="0"/>
      <w:divBdr>
        <w:top w:val="none" w:sz="0" w:space="0" w:color="auto"/>
        <w:left w:val="none" w:sz="0" w:space="0" w:color="auto"/>
        <w:bottom w:val="none" w:sz="0" w:space="0" w:color="auto"/>
        <w:right w:val="none" w:sz="0" w:space="0" w:color="auto"/>
      </w:divBdr>
    </w:div>
    <w:div w:id="440685032">
      <w:bodyDiv w:val="1"/>
      <w:marLeft w:val="0"/>
      <w:marRight w:val="0"/>
      <w:marTop w:val="0"/>
      <w:marBottom w:val="0"/>
      <w:divBdr>
        <w:top w:val="none" w:sz="0" w:space="0" w:color="auto"/>
        <w:left w:val="none" w:sz="0" w:space="0" w:color="auto"/>
        <w:bottom w:val="none" w:sz="0" w:space="0" w:color="auto"/>
        <w:right w:val="none" w:sz="0" w:space="0" w:color="auto"/>
      </w:divBdr>
      <w:divsChild>
        <w:div w:id="590621736">
          <w:marLeft w:val="0"/>
          <w:marRight w:val="0"/>
          <w:marTop w:val="0"/>
          <w:marBottom w:val="0"/>
          <w:divBdr>
            <w:top w:val="none" w:sz="0" w:space="0" w:color="auto"/>
            <w:left w:val="none" w:sz="0" w:space="0" w:color="auto"/>
            <w:bottom w:val="none" w:sz="0" w:space="0" w:color="auto"/>
            <w:right w:val="none" w:sz="0" w:space="0" w:color="auto"/>
          </w:divBdr>
          <w:divsChild>
            <w:div w:id="74141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8937">
      <w:bodyDiv w:val="1"/>
      <w:marLeft w:val="0"/>
      <w:marRight w:val="0"/>
      <w:marTop w:val="0"/>
      <w:marBottom w:val="0"/>
      <w:divBdr>
        <w:top w:val="none" w:sz="0" w:space="0" w:color="auto"/>
        <w:left w:val="none" w:sz="0" w:space="0" w:color="auto"/>
        <w:bottom w:val="none" w:sz="0" w:space="0" w:color="auto"/>
        <w:right w:val="none" w:sz="0" w:space="0" w:color="auto"/>
      </w:divBdr>
    </w:div>
    <w:div w:id="562185088">
      <w:bodyDiv w:val="1"/>
      <w:marLeft w:val="0"/>
      <w:marRight w:val="0"/>
      <w:marTop w:val="0"/>
      <w:marBottom w:val="0"/>
      <w:divBdr>
        <w:top w:val="none" w:sz="0" w:space="0" w:color="auto"/>
        <w:left w:val="none" w:sz="0" w:space="0" w:color="auto"/>
        <w:bottom w:val="none" w:sz="0" w:space="0" w:color="auto"/>
        <w:right w:val="none" w:sz="0" w:space="0" w:color="auto"/>
      </w:divBdr>
    </w:div>
    <w:div w:id="621502923">
      <w:bodyDiv w:val="1"/>
      <w:marLeft w:val="0"/>
      <w:marRight w:val="0"/>
      <w:marTop w:val="0"/>
      <w:marBottom w:val="0"/>
      <w:divBdr>
        <w:top w:val="none" w:sz="0" w:space="0" w:color="auto"/>
        <w:left w:val="none" w:sz="0" w:space="0" w:color="auto"/>
        <w:bottom w:val="none" w:sz="0" w:space="0" w:color="auto"/>
        <w:right w:val="none" w:sz="0" w:space="0" w:color="auto"/>
      </w:divBdr>
    </w:div>
    <w:div w:id="749740249">
      <w:bodyDiv w:val="1"/>
      <w:marLeft w:val="0"/>
      <w:marRight w:val="0"/>
      <w:marTop w:val="0"/>
      <w:marBottom w:val="0"/>
      <w:divBdr>
        <w:top w:val="none" w:sz="0" w:space="0" w:color="auto"/>
        <w:left w:val="none" w:sz="0" w:space="0" w:color="auto"/>
        <w:bottom w:val="none" w:sz="0" w:space="0" w:color="auto"/>
        <w:right w:val="none" w:sz="0" w:space="0" w:color="auto"/>
      </w:divBdr>
    </w:div>
    <w:div w:id="784692894">
      <w:bodyDiv w:val="1"/>
      <w:marLeft w:val="0"/>
      <w:marRight w:val="0"/>
      <w:marTop w:val="0"/>
      <w:marBottom w:val="0"/>
      <w:divBdr>
        <w:top w:val="none" w:sz="0" w:space="0" w:color="auto"/>
        <w:left w:val="none" w:sz="0" w:space="0" w:color="auto"/>
        <w:bottom w:val="none" w:sz="0" w:space="0" w:color="auto"/>
        <w:right w:val="none" w:sz="0" w:space="0" w:color="auto"/>
      </w:divBdr>
    </w:div>
    <w:div w:id="833881662">
      <w:bodyDiv w:val="1"/>
      <w:marLeft w:val="0"/>
      <w:marRight w:val="0"/>
      <w:marTop w:val="0"/>
      <w:marBottom w:val="0"/>
      <w:divBdr>
        <w:top w:val="none" w:sz="0" w:space="0" w:color="auto"/>
        <w:left w:val="none" w:sz="0" w:space="0" w:color="auto"/>
        <w:bottom w:val="none" w:sz="0" w:space="0" w:color="auto"/>
        <w:right w:val="none" w:sz="0" w:space="0" w:color="auto"/>
      </w:divBdr>
    </w:div>
    <w:div w:id="898635210">
      <w:bodyDiv w:val="1"/>
      <w:marLeft w:val="0"/>
      <w:marRight w:val="0"/>
      <w:marTop w:val="0"/>
      <w:marBottom w:val="0"/>
      <w:divBdr>
        <w:top w:val="none" w:sz="0" w:space="0" w:color="auto"/>
        <w:left w:val="none" w:sz="0" w:space="0" w:color="auto"/>
        <w:bottom w:val="none" w:sz="0" w:space="0" w:color="auto"/>
        <w:right w:val="none" w:sz="0" w:space="0" w:color="auto"/>
      </w:divBdr>
    </w:div>
    <w:div w:id="948583957">
      <w:bodyDiv w:val="1"/>
      <w:marLeft w:val="0"/>
      <w:marRight w:val="0"/>
      <w:marTop w:val="0"/>
      <w:marBottom w:val="0"/>
      <w:divBdr>
        <w:top w:val="none" w:sz="0" w:space="0" w:color="auto"/>
        <w:left w:val="none" w:sz="0" w:space="0" w:color="auto"/>
        <w:bottom w:val="none" w:sz="0" w:space="0" w:color="auto"/>
        <w:right w:val="none" w:sz="0" w:space="0" w:color="auto"/>
      </w:divBdr>
    </w:div>
    <w:div w:id="1012100737">
      <w:bodyDiv w:val="1"/>
      <w:marLeft w:val="0"/>
      <w:marRight w:val="0"/>
      <w:marTop w:val="0"/>
      <w:marBottom w:val="0"/>
      <w:divBdr>
        <w:top w:val="none" w:sz="0" w:space="0" w:color="auto"/>
        <w:left w:val="none" w:sz="0" w:space="0" w:color="auto"/>
        <w:bottom w:val="none" w:sz="0" w:space="0" w:color="auto"/>
        <w:right w:val="none" w:sz="0" w:space="0" w:color="auto"/>
      </w:divBdr>
    </w:div>
    <w:div w:id="1036083123">
      <w:bodyDiv w:val="1"/>
      <w:marLeft w:val="0"/>
      <w:marRight w:val="0"/>
      <w:marTop w:val="0"/>
      <w:marBottom w:val="0"/>
      <w:divBdr>
        <w:top w:val="none" w:sz="0" w:space="0" w:color="auto"/>
        <w:left w:val="none" w:sz="0" w:space="0" w:color="auto"/>
        <w:bottom w:val="none" w:sz="0" w:space="0" w:color="auto"/>
        <w:right w:val="none" w:sz="0" w:space="0" w:color="auto"/>
      </w:divBdr>
    </w:div>
    <w:div w:id="1092624379">
      <w:bodyDiv w:val="1"/>
      <w:marLeft w:val="0"/>
      <w:marRight w:val="0"/>
      <w:marTop w:val="0"/>
      <w:marBottom w:val="0"/>
      <w:divBdr>
        <w:top w:val="none" w:sz="0" w:space="0" w:color="auto"/>
        <w:left w:val="none" w:sz="0" w:space="0" w:color="auto"/>
        <w:bottom w:val="none" w:sz="0" w:space="0" w:color="auto"/>
        <w:right w:val="none" w:sz="0" w:space="0" w:color="auto"/>
      </w:divBdr>
    </w:div>
    <w:div w:id="1142236023">
      <w:bodyDiv w:val="1"/>
      <w:marLeft w:val="0"/>
      <w:marRight w:val="0"/>
      <w:marTop w:val="0"/>
      <w:marBottom w:val="0"/>
      <w:divBdr>
        <w:top w:val="none" w:sz="0" w:space="0" w:color="auto"/>
        <w:left w:val="none" w:sz="0" w:space="0" w:color="auto"/>
        <w:bottom w:val="none" w:sz="0" w:space="0" w:color="auto"/>
        <w:right w:val="none" w:sz="0" w:space="0" w:color="auto"/>
      </w:divBdr>
    </w:div>
    <w:div w:id="1176188513">
      <w:bodyDiv w:val="1"/>
      <w:marLeft w:val="0"/>
      <w:marRight w:val="0"/>
      <w:marTop w:val="0"/>
      <w:marBottom w:val="0"/>
      <w:divBdr>
        <w:top w:val="none" w:sz="0" w:space="0" w:color="auto"/>
        <w:left w:val="none" w:sz="0" w:space="0" w:color="auto"/>
        <w:bottom w:val="none" w:sz="0" w:space="0" w:color="auto"/>
        <w:right w:val="none" w:sz="0" w:space="0" w:color="auto"/>
      </w:divBdr>
    </w:div>
    <w:div w:id="1193228305">
      <w:bodyDiv w:val="1"/>
      <w:marLeft w:val="0"/>
      <w:marRight w:val="0"/>
      <w:marTop w:val="0"/>
      <w:marBottom w:val="0"/>
      <w:divBdr>
        <w:top w:val="none" w:sz="0" w:space="0" w:color="auto"/>
        <w:left w:val="none" w:sz="0" w:space="0" w:color="auto"/>
        <w:bottom w:val="none" w:sz="0" w:space="0" w:color="auto"/>
        <w:right w:val="none" w:sz="0" w:space="0" w:color="auto"/>
      </w:divBdr>
    </w:div>
    <w:div w:id="1302419962">
      <w:bodyDiv w:val="1"/>
      <w:marLeft w:val="0"/>
      <w:marRight w:val="0"/>
      <w:marTop w:val="0"/>
      <w:marBottom w:val="0"/>
      <w:divBdr>
        <w:top w:val="none" w:sz="0" w:space="0" w:color="auto"/>
        <w:left w:val="none" w:sz="0" w:space="0" w:color="auto"/>
        <w:bottom w:val="none" w:sz="0" w:space="0" w:color="auto"/>
        <w:right w:val="none" w:sz="0" w:space="0" w:color="auto"/>
      </w:divBdr>
    </w:div>
    <w:div w:id="1333754500">
      <w:bodyDiv w:val="1"/>
      <w:marLeft w:val="0"/>
      <w:marRight w:val="0"/>
      <w:marTop w:val="0"/>
      <w:marBottom w:val="0"/>
      <w:divBdr>
        <w:top w:val="none" w:sz="0" w:space="0" w:color="auto"/>
        <w:left w:val="none" w:sz="0" w:space="0" w:color="auto"/>
        <w:bottom w:val="none" w:sz="0" w:space="0" w:color="auto"/>
        <w:right w:val="none" w:sz="0" w:space="0" w:color="auto"/>
      </w:divBdr>
    </w:div>
    <w:div w:id="1383868392">
      <w:bodyDiv w:val="1"/>
      <w:marLeft w:val="0"/>
      <w:marRight w:val="0"/>
      <w:marTop w:val="0"/>
      <w:marBottom w:val="0"/>
      <w:divBdr>
        <w:top w:val="none" w:sz="0" w:space="0" w:color="auto"/>
        <w:left w:val="none" w:sz="0" w:space="0" w:color="auto"/>
        <w:bottom w:val="none" w:sz="0" w:space="0" w:color="auto"/>
        <w:right w:val="none" w:sz="0" w:space="0" w:color="auto"/>
      </w:divBdr>
    </w:div>
    <w:div w:id="1577545649">
      <w:bodyDiv w:val="1"/>
      <w:marLeft w:val="0"/>
      <w:marRight w:val="0"/>
      <w:marTop w:val="0"/>
      <w:marBottom w:val="0"/>
      <w:divBdr>
        <w:top w:val="none" w:sz="0" w:space="0" w:color="auto"/>
        <w:left w:val="none" w:sz="0" w:space="0" w:color="auto"/>
        <w:bottom w:val="none" w:sz="0" w:space="0" w:color="auto"/>
        <w:right w:val="none" w:sz="0" w:space="0" w:color="auto"/>
      </w:divBdr>
    </w:div>
    <w:div w:id="1633829197">
      <w:bodyDiv w:val="1"/>
      <w:marLeft w:val="0"/>
      <w:marRight w:val="0"/>
      <w:marTop w:val="0"/>
      <w:marBottom w:val="0"/>
      <w:divBdr>
        <w:top w:val="none" w:sz="0" w:space="0" w:color="auto"/>
        <w:left w:val="none" w:sz="0" w:space="0" w:color="auto"/>
        <w:bottom w:val="none" w:sz="0" w:space="0" w:color="auto"/>
        <w:right w:val="none" w:sz="0" w:space="0" w:color="auto"/>
      </w:divBdr>
    </w:div>
    <w:div w:id="1712150014">
      <w:bodyDiv w:val="1"/>
      <w:marLeft w:val="0"/>
      <w:marRight w:val="0"/>
      <w:marTop w:val="0"/>
      <w:marBottom w:val="0"/>
      <w:divBdr>
        <w:top w:val="none" w:sz="0" w:space="0" w:color="auto"/>
        <w:left w:val="none" w:sz="0" w:space="0" w:color="auto"/>
        <w:bottom w:val="none" w:sz="0" w:space="0" w:color="auto"/>
        <w:right w:val="none" w:sz="0" w:space="0" w:color="auto"/>
      </w:divBdr>
    </w:div>
    <w:div w:id="1723552274">
      <w:bodyDiv w:val="1"/>
      <w:marLeft w:val="0"/>
      <w:marRight w:val="0"/>
      <w:marTop w:val="0"/>
      <w:marBottom w:val="0"/>
      <w:divBdr>
        <w:top w:val="none" w:sz="0" w:space="0" w:color="auto"/>
        <w:left w:val="none" w:sz="0" w:space="0" w:color="auto"/>
        <w:bottom w:val="none" w:sz="0" w:space="0" w:color="auto"/>
        <w:right w:val="none" w:sz="0" w:space="0" w:color="auto"/>
      </w:divBdr>
    </w:div>
    <w:div w:id="1751803373">
      <w:bodyDiv w:val="1"/>
      <w:marLeft w:val="0"/>
      <w:marRight w:val="0"/>
      <w:marTop w:val="0"/>
      <w:marBottom w:val="0"/>
      <w:divBdr>
        <w:top w:val="none" w:sz="0" w:space="0" w:color="auto"/>
        <w:left w:val="none" w:sz="0" w:space="0" w:color="auto"/>
        <w:bottom w:val="none" w:sz="0" w:space="0" w:color="auto"/>
        <w:right w:val="none" w:sz="0" w:space="0" w:color="auto"/>
      </w:divBdr>
    </w:div>
    <w:div w:id="1918661283">
      <w:bodyDiv w:val="1"/>
      <w:marLeft w:val="0"/>
      <w:marRight w:val="0"/>
      <w:marTop w:val="0"/>
      <w:marBottom w:val="0"/>
      <w:divBdr>
        <w:top w:val="none" w:sz="0" w:space="0" w:color="auto"/>
        <w:left w:val="none" w:sz="0" w:space="0" w:color="auto"/>
        <w:bottom w:val="none" w:sz="0" w:space="0" w:color="auto"/>
        <w:right w:val="none" w:sz="0" w:space="0" w:color="auto"/>
      </w:divBdr>
    </w:div>
    <w:div w:id="1927418983">
      <w:bodyDiv w:val="1"/>
      <w:marLeft w:val="0"/>
      <w:marRight w:val="0"/>
      <w:marTop w:val="0"/>
      <w:marBottom w:val="0"/>
      <w:divBdr>
        <w:top w:val="none" w:sz="0" w:space="0" w:color="auto"/>
        <w:left w:val="none" w:sz="0" w:space="0" w:color="auto"/>
        <w:bottom w:val="none" w:sz="0" w:space="0" w:color="auto"/>
        <w:right w:val="none" w:sz="0" w:space="0" w:color="auto"/>
      </w:divBdr>
    </w:div>
    <w:div w:id="195317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E3C819A-CDBC-4F1D-ADD2-7FCAB7E9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1388</Words>
  <Characters>7915</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4</cp:revision>
  <dcterms:created xsi:type="dcterms:W3CDTF">2022-11-30T22:17:00Z</dcterms:created>
  <dcterms:modified xsi:type="dcterms:W3CDTF">2023-08-01T11:48:00Z</dcterms:modified>
</cp:coreProperties>
</file>