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AFE8A" w14:textId="273D704E" w:rsidR="00DB279F" w:rsidRPr="00210813" w:rsidRDefault="00DB279F" w:rsidP="00783AD0">
      <w:pPr>
        <w:jc w:val="center"/>
        <w:rPr>
          <w:rFonts w:ascii="Calibri" w:hAnsi="Calibri"/>
          <w:b/>
          <w:sz w:val="72"/>
          <w:szCs w:val="72"/>
        </w:rPr>
      </w:pPr>
      <w:r w:rsidRPr="00210813">
        <w:rPr>
          <w:rFonts w:ascii="Calibri" w:hAnsi="Calibri"/>
          <w:b/>
          <w:sz w:val="72"/>
          <w:szCs w:val="72"/>
        </w:rPr>
        <w:t>Пресс гидравлический</w:t>
      </w:r>
      <w:r w:rsidR="00783AD0">
        <w:rPr>
          <w:rFonts w:ascii="Calibri" w:hAnsi="Calibri"/>
          <w:b/>
          <w:sz w:val="72"/>
          <w:szCs w:val="72"/>
        </w:rPr>
        <w:t xml:space="preserve"> для сока </w:t>
      </w:r>
      <w:r w:rsidR="00270F37">
        <w:rPr>
          <w:rFonts w:ascii="Calibri" w:hAnsi="Calibri"/>
          <w:b/>
          <w:sz w:val="72"/>
          <w:szCs w:val="72"/>
        </w:rPr>
        <w:t>GP-12</w:t>
      </w:r>
      <w:r w:rsidR="0039494B">
        <w:rPr>
          <w:rFonts w:ascii="Calibri" w:hAnsi="Calibri"/>
          <w:b/>
          <w:sz w:val="72"/>
          <w:szCs w:val="72"/>
        </w:rPr>
        <w:t>s</w:t>
      </w:r>
      <w:r w:rsidR="001F6A6C">
        <w:rPr>
          <w:rFonts w:ascii="Calibri" w:hAnsi="Calibri"/>
          <w:b/>
          <w:sz w:val="72"/>
          <w:szCs w:val="72"/>
        </w:rPr>
        <w:tab/>
      </w:r>
    </w:p>
    <w:p w14:paraId="6ACE077C" w14:textId="2543FE2A" w:rsidR="0039494B" w:rsidRDefault="00DB279F" w:rsidP="00DB279F">
      <w:pPr>
        <w:jc w:val="center"/>
        <w:rPr>
          <w:rFonts w:ascii="Calibri" w:hAnsi="Calibri"/>
          <w:b/>
          <w:sz w:val="44"/>
          <w:szCs w:val="44"/>
        </w:rPr>
      </w:pPr>
      <w:r w:rsidRPr="00210813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54A7B410" w14:textId="45FC7DB0" w:rsidR="0039494B" w:rsidRDefault="00270F37" w:rsidP="00D71201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noProof/>
          <w:sz w:val="44"/>
          <w:szCs w:val="44"/>
        </w:rPr>
        <w:drawing>
          <wp:inline distT="0" distB="0" distL="0" distR="0" wp14:anchorId="026EA4A7" wp14:editId="2DACC4B0">
            <wp:extent cx="5940425" cy="3964940"/>
            <wp:effectExtent l="0" t="0" r="3175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ydraulic_apple_grape_juice_press_GP-12s_web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767D7" w14:textId="77777777" w:rsidR="00D71201" w:rsidRDefault="00D71201" w:rsidP="00DB279F">
      <w:pPr>
        <w:rPr>
          <w:rFonts w:ascii="Calibri" w:hAnsi="Calibri"/>
          <w:b/>
          <w:i/>
        </w:rPr>
      </w:pPr>
    </w:p>
    <w:p w14:paraId="47874B6B" w14:textId="77777777" w:rsidR="00D71201" w:rsidRDefault="00D71201" w:rsidP="00DB279F">
      <w:pPr>
        <w:rPr>
          <w:rFonts w:ascii="Calibri" w:hAnsi="Calibri"/>
          <w:b/>
          <w:i/>
        </w:rPr>
      </w:pPr>
    </w:p>
    <w:p w14:paraId="2C651712" w14:textId="77777777" w:rsidR="00D71201" w:rsidRDefault="00D71201" w:rsidP="00DB279F">
      <w:pPr>
        <w:rPr>
          <w:rFonts w:ascii="Calibri" w:hAnsi="Calibri"/>
          <w:b/>
          <w:i/>
        </w:rPr>
      </w:pPr>
    </w:p>
    <w:p w14:paraId="3D32E727" w14:textId="77777777" w:rsidR="00D71201" w:rsidRDefault="00D71201" w:rsidP="00DB279F">
      <w:pPr>
        <w:rPr>
          <w:rFonts w:ascii="Calibri" w:hAnsi="Calibri"/>
          <w:b/>
          <w:i/>
        </w:rPr>
      </w:pPr>
    </w:p>
    <w:p w14:paraId="64DAA64C" w14:textId="77777777" w:rsidR="00D71201" w:rsidRDefault="00D71201" w:rsidP="00DB279F">
      <w:pPr>
        <w:rPr>
          <w:rFonts w:ascii="Calibri" w:hAnsi="Calibri"/>
          <w:b/>
          <w:i/>
        </w:rPr>
      </w:pPr>
    </w:p>
    <w:p w14:paraId="332A975D" w14:textId="77777777" w:rsidR="00D71201" w:rsidRDefault="00D71201" w:rsidP="00DB279F">
      <w:pPr>
        <w:rPr>
          <w:rFonts w:ascii="Calibri" w:hAnsi="Calibri"/>
          <w:b/>
          <w:i/>
        </w:rPr>
      </w:pPr>
    </w:p>
    <w:p w14:paraId="03FD97E4" w14:textId="77777777" w:rsidR="00D71201" w:rsidRDefault="00D71201" w:rsidP="00DB279F">
      <w:pPr>
        <w:rPr>
          <w:rFonts w:ascii="Calibri" w:hAnsi="Calibri"/>
          <w:b/>
          <w:i/>
        </w:rPr>
      </w:pPr>
    </w:p>
    <w:p w14:paraId="32B8B5C9" w14:textId="77777777" w:rsidR="00D71201" w:rsidRDefault="00D71201" w:rsidP="00DB279F">
      <w:pPr>
        <w:rPr>
          <w:rFonts w:ascii="Calibri" w:hAnsi="Calibri"/>
          <w:b/>
          <w:i/>
        </w:rPr>
      </w:pPr>
    </w:p>
    <w:p w14:paraId="73229D15" w14:textId="77777777" w:rsidR="00D71201" w:rsidRDefault="00D71201" w:rsidP="00DB279F">
      <w:pPr>
        <w:rPr>
          <w:rFonts w:ascii="Calibri" w:hAnsi="Calibri"/>
          <w:b/>
          <w:i/>
        </w:rPr>
      </w:pPr>
    </w:p>
    <w:p w14:paraId="11F13042" w14:textId="77777777" w:rsidR="00D71201" w:rsidRDefault="00D71201" w:rsidP="00DB279F">
      <w:pPr>
        <w:rPr>
          <w:rFonts w:ascii="Calibri" w:hAnsi="Calibri"/>
          <w:b/>
          <w:i/>
        </w:rPr>
      </w:pPr>
    </w:p>
    <w:p w14:paraId="6CD510BE" w14:textId="77777777" w:rsidR="00D71201" w:rsidRDefault="00D71201" w:rsidP="00DB279F">
      <w:pPr>
        <w:rPr>
          <w:rFonts w:ascii="Calibri" w:hAnsi="Calibri"/>
          <w:b/>
          <w:i/>
        </w:rPr>
      </w:pPr>
    </w:p>
    <w:p w14:paraId="44F02EC7" w14:textId="77777777" w:rsidR="00D71201" w:rsidRDefault="00D71201" w:rsidP="00DB279F">
      <w:pPr>
        <w:rPr>
          <w:rFonts w:ascii="Calibri" w:hAnsi="Calibri"/>
          <w:b/>
          <w:i/>
        </w:rPr>
      </w:pPr>
    </w:p>
    <w:p w14:paraId="4D3F558B" w14:textId="77777777" w:rsidR="00D71201" w:rsidRDefault="00D71201" w:rsidP="00DB279F">
      <w:pPr>
        <w:rPr>
          <w:rFonts w:ascii="Calibri" w:hAnsi="Calibri"/>
          <w:b/>
          <w:i/>
        </w:rPr>
      </w:pPr>
    </w:p>
    <w:p w14:paraId="11C199C1" w14:textId="77777777" w:rsidR="00D71201" w:rsidRDefault="00D71201" w:rsidP="00DB279F">
      <w:pPr>
        <w:rPr>
          <w:rFonts w:ascii="Calibri" w:hAnsi="Calibri"/>
          <w:b/>
          <w:i/>
        </w:rPr>
      </w:pPr>
    </w:p>
    <w:p w14:paraId="4B3435F0" w14:textId="77777777" w:rsidR="00D71201" w:rsidRDefault="00D71201" w:rsidP="00DB279F">
      <w:pPr>
        <w:rPr>
          <w:rFonts w:ascii="Calibri" w:hAnsi="Calibri"/>
          <w:b/>
          <w:i/>
        </w:rPr>
      </w:pPr>
    </w:p>
    <w:p w14:paraId="2D061433" w14:textId="77777777" w:rsidR="00D71201" w:rsidRDefault="00D71201" w:rsidP="00DB279F">
      <w:pPr>
        <w:rPr>
          <w:rFonts w:ascii="Calibri" w:hAnsi="Calibri"/>
          <w:b/>
          <w:i/>
        </w:rPr>
      </w:pPr>
    </w:p>
    <w:p w14:paraId="5D41C477" w14:textId="77777777" w:rsidR="00D71201" w:rsidRDefault="00D71201" w:rsidP="00DB279F">
      <w:pPr>
        <w:rPr>
          <w:rFonts w:ascii="Calibri" w:hAnsi="Calibri"/>
          <w:b/>
          <w:i/>
        </w:rPr>
      </w:pPr>
    </w:p>
    <w:p w14:paraId="3F1ADE33" w14:textId="77777777" w:rsidR="00D71201" w:rsidRDefault="00D71201" w:rsidP="00DB279F">
      <w:pPr>
        <w:rPr>
          <w:rFonts w:ascii="Calibri" w:hAnsi="Calibri"/>
          <w:b/>
          <w:i/>
        </w:rPr>
      </w:pPr>
    </w:p>
    <w:p w14:paraId="04CB239F" w14:textId="77777777" w:rsidR="00D71201" w:rsidRDefault="00D71201" w:rsidP="00DB279F">
      <w:pPr>
        <w:rPr>
          <w:rFonts w:ascii="Calibri" w:hAnsi="Calibri"/>
          <w:b/>
          <w:i/>
        </w:rPr>
      </w:pPr>
    </w:p>
    <w:p w14:paraId="00223D1E" w14:textId="77777777" w:rsidR="00D71201" w:rsidRDefault="00D71201" w:rsidP="00DB279F">
      <w:pPr>
        <w:rPr>
          <w:rFonts w:ascii="Calibri" w:hAnsi="Calibri"/>
          <w:b/>
          <w:i/>
        </w:rPr>
      </w:pPr>
    </w:p>
    <w:p w14:paraId="3C8F5DC6" w14:textId="77777777" w:rsidR="00D71201" w:rsidRDefault="00D71201" w:rsidP="00DB279F">
      <w:pPr>
        <w:rPr>
          <w:rFonts w:ascii="Calibri" w:hAnsi="Calibri"/>
          <w:b/>
          <w:i/>
        </w:rPr>
      </w:pPr>
    </w:p>
    <w:p w14:paraId="58025054" w14:textId="77777777" w:rsidR="00270F37" w:rsidRDefault="00270F37" w:rsidP="00DB279F">
      <w:pPr>
        <w:rPr>
          <w:rFonts w:ascii="Calibri" w:hAnsi="Calibri"/>
          <w:b/>
          <w:i/>
        </w:rPr>
      </w:pPr>
    </w:p>
    <w:p w14:paraId="7C05D5E5" w14:textId="77777777" w:rsidR="00DB279F" w:rsidRPr="00210813" w:rsidRDefault="00DB279F" w:rsidP="00DB279F">
      <w:pPr>
        <w:rPr>
          <w:rFonts w:ascii="Calibri" w:hAnsi="Calibri"/>
          <w:b/>
          <w:i/>
        </w:rPr>
      </w:pPr>
      <w:r w:rsidRPr="00210813">
        <w:rPr>
          <w:rFonts w:ascii="Calibri" w:hAnsi="Calibri"/>
          <w:b/>
          <w:i/>
        </w:rPr>
        <w:lastRenderedPageBreak/>
        <w:t>Уважаемый покупатель!</w:t>
      </w:r>
    </w:p>
    <w:p w14:paraId="06EBA9B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Данное руководство поможет Вам научиться эффективно пользоваться прессом. </w:t>
      </w:r>
    </w:p>
    <w:p w14:paraId="19DA2D71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При покупке проверьте комплектность, указанную в таблице №1, отсутствие наружных и механических повреждений.</w:t>
      </w:r>
    </w:p>
    <w:p w14:paraId="620E13BA" w14:textId="77777777" w:rsidR="00DB279F" w:rsidRPr="00210813" w:rsidRDefault="00DB279F" w:rsidP="00DB279F">
      <w:pPr>
        <w:rPr>
          <w:rFonts w:ascii="Calibri" w:hAnsi="Calibri"/>
        </w:rPr>
      </w:pPr>
    </w:p>
    <w:p w14:paraId="5117B1F1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ВНИМАНИЕ!</w:t>
      </w:r>
    </w:p>
    <w:p w14:paraId="15124F8F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Пожалуйста, прежде чем начать пользоваться прессом, внимательно прочтите данное руководство.</w:t>
      </w:r>
    </w:p>
    <w:p w14:paraId="7A82CEBA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В 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0741B51A" w14:textId="77777777" w:rsidR="00DB279F" w:rsidRPr="00210813" w:rsidRDefault="00DB279F" w:rsidP="00DB279F">
      <w:pPr>
        <w:rPr>
          <w:rFonts w:ascii="Calibri" w:hAnsi="Calibri"/>
          <w:b/>
        </w:rPr>
      </w:pPr>
    </w:p>
    <w:p w14:paraId="7ECD5FE9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1. Общие указания</w:t>
      </w:r>
    </w:p>
    <w:p w14:paraId="27E57A10" w14:textId="4C93DE35" w:rsidR="00DB279F" w:rsidRPr="00210813" w:rsidRDefault="00270F37" w:rsidP="00DB279F">
      <w:pPr>
        <w:rPr>
          <w:rFonts w:ascii="Calibri" w:hAnsi="Calibri"/>
        </w:rPr>
      </w:pPr>
      <w:r>
        <w:rPr>
          <w:rFonts w:ascii="Calibri" w:hAnsi="Calibri"/>
        </w:rPr>
        <w:t>1.1 Гидравлический пресс</w:t>
      </w:r>
      <w:r w:rsidR="00783AD0">
        <w:rPr>
          <w:rFonts w:ascii="Calibri" w:hAnsi="Calibri"/>
        </w:rPr>
        <w:t xml:space="preserve"> для сока</w:t>
      </w:r>
      <w:r>
        <w:rPr>
          <w:rFonts w:ascii="Calibri" w:hAnsi="Calibri"/>
        </w:rPr>
        <w:t xml:space="preserve"> GP-12</w:t>
      </w:r>
      <w:r w:rsidR="0039494B">
        <w:rPr>
          <w:rFonts w:ascii="Calibri" w:hAnsi="Calibri"/>
        </w:rPr>
        <w:t>s</w:t>
      </w:r>
      <w:r w:rsidR="00DB279F" w:rsidRPr="00210813">
        <w:rPr>
          <w:rFonts w:ascii="Calibri" w:hAnsi="Calibri"/>
        </w:rPr>
        <w:t xml:space="preserve"> предназначен для отжима сока из яблок, груш, винограда, ягод, овощей и других фруктов.</w:t>
      </w:r>
    </w:p>
    <w:p w14:paraId="59302407" w14:textId="77777777" w:rsidR="00E736BB" w:rsidRDefault="00E736BB" w:rsidP="00E736BB">
      <w:pPr>
        <w:rPr>
          <w:rFonts w:ascii="Calibri" w:hAnsi="Calibri"/>
        </w:rPr>
      </w:pPr>
      <w:r>
        <w:rPr>
          <w:rFonts w:ascii="Calibri" w:hAnsi="Calibri"/>
        </w:rPr>
        <w:t xml:space="preserve">1.2 </w:t>
      </w:r>
      <w:r w:rsidRPr="00B629DE">
        <w:rPr>
          <w:rFonts w:ascii="Calibri" w:hAnsi="Calibri"/>
        </w:rPr>
        <w:t xml:space="preserve">Пресс предназначен для использования в помещении или под укрытием при температуре </w:t>
      </w:r>
    </w:p>
    <w:p w14:paraId="26E2FFDB" w14:textId="77777777" w:rsidR="00E736BB" w:rsidRPr="00210813" w:rsidRDefault="00E736BB" w:rsidP="00E736BB">
      <w:pPr>
        <w:rPr>
          <w:rFonts w:ascii="Calibri" w:hAnsi="Calibri"/>
        </w:rPr>
      </w:pPr>
      <w:r w:rsidRPr="00B629DE">
        <w:rPr>
          <w:rFonts w:ascii="Calibri" w:hAnsi="Calibri"/>
        </w:rPr>
        <w:t>от 0 ° С до + 40 ° С.</w:t>
      </w:r>
    </w:p>
    <w:p w14:paraId="6D7E29D5" w14:textId="77777777" w:rsidR="00E736BB" w:rsidRPr="00210813" w:rsidRDefault="00E736BB" w:rsidP="00E736BB">
      <w:pPr>
        <w:rPr>
          <w:rFonts w:ascii="Calibri" w:hAnsi="Calibri"/>
        </w:rPr>
      </w:pPr>
      <w:r>
        <w:rPr>
          <w:rFonts w:ascii="Calibri" w:hAnsi="Calibri"/>
        </w:rPr>
        <w:t>1.3</w:t>
      </w:r>
      <w:r w:rsidRPr="00210813">
        <w:rPr>
          <w:rFonts w:ascii="Calibri" w:hAnsi="Calibri"/>
        </w:rPr>
        <w:t xml:space="preserve"> При эксплуатации и хранении не допускать падения и ударов.</w:t>
      </w:r>
    </w:p>
    <w:p w14:paraId="73D32D2B" w14:textId="77777777" w:rsidR="00DB279F" w:rsidRPr="00210813" w:rsidRDefault="00DB279F" w:rsidP="00DB279F">
      <w:pPr>
        <w:rPr>
          <w:rFonts w:ascii="Calibri" w:hAnsi="Calibri"/>
        </w:rPr>
      </w:pPr>
    </w:p>
    <w:p w14:paraId="0778CDAD" w14:textId="0BF05F2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2. Комплекта</w:t>
      </w:r>
      <w:r w:rsidR="0039494B">
        <w:rPr>
          <w:rFonts w:ascii="Calibri" w:hAnsi="Calibri"/>
          <w:b/>
        </w:rPr>
        <w:t xml:space="preserve">ция пресса гидравлического </w:t>
      </w:r>
      <w:r w:rsidR="00270F37">
        <w:rPr>
          <w:rFonts w:ascii="Calibri" w:hAnsi="Calibri"/>
          <w:b/>
        </w:rPr>
        <w:t>GP-12</w:t>
      </w:r>
      <w:r w:rsidR="0039494B">
        <w:rPr>
          <w:rFonts w:ascii="Calibri" w:hAnsi="Calibri"/>
          <w:b/>
        </w:rPr>
        <w:t>s</w:t>
      </w:r>
    </w:p>
    <w:p w14:paraId="40770D7C" w14:textId="77777777" w:rsidR="00DB279F" w:rsidRPr="00210813" w:rsidRDefault="00DB279F" w:rsidP="00DB279F">
      <w:pPr>
        <w:rPr>
          <w:rFonts w:ascii="Calibri" w:hAnsi="Calibri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2326"/>
        <w:gridCol w:w="1337"/>
      </w:tblGrid>
      <w:tr w:rsidR="00DB279F" w:rsidRPr="00210813" w14:paraId="5E99122F" w14:textId="77777777" w:rsidTr="00CF0AC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2B42" w14:textId="77777777" w:rsidR="00DB279F" w:rsidRPr="00210813" w:rsidRDefault="00DB279F" w:rsidP="00CF0ACA">
            <w:pPr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5B51" w14:textId="77777777" w:rsidR="00DB279F" w:rsidRPr="00210813" w:rsidRDefault="00DB279F" w:rsidP="00CF0ACA">
            <w:pPr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Кол-во (шт.)</w:t>
            </w:r>
          </w:p>
        </w:tc>
      </w:tr>
      <w:tr w:rsidR="00DB279F" w:rsidRPr="00210813" w14:paraId="115858F3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7429" w14:textId="77777777" w:rsidR="00DB279F" w:rsidRPr="00210813" w:rsidRDefault="00DB279F" w:rsidP="00CF0ACA">
            <w:pPr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0FA1" w14:textId="77777777" w:rsidR="00DB279F" w:rsidRPr="00210813" w:rsidRDefault="00DB279F" w:rsidP="00CF0ACA">
            <w:pPr>
              <w:jc w:val="center"/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1</w:t>
            </w:r>
          </w:p>
        </w:tc>
      </w:tr>
      <w:tr w:rsidR="00DB279F" w:rsidRPr="00210813" w14:paraId="4D77C716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245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 xml:space="preserve">Поддон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E591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2CE1CB70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87EA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Корзина (бочонок)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C539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73485574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5636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Поршень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3D3E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16E5FC0F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2C7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Ткань для фильтрации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A03C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7411E5BE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9242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Домкрат 2т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BA67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193D3A1E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B29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Деревянный брусок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3655" w14:textId="66C973FA" w:rsidR="00DB279F" w:rsidRPr="00210813" w:rsidRDefault="00270F37" w:rsidP="00CF0ACA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</w:p>
        </w:tc>
      </w:tr>
    </w:tbl>
    <w:p w14:paraId="5CEB3F34" w14:textId="77777777" w:rsidR="00DB279F" w:rsidRPr="00210813" w:rsidRDefault="00DB279F" w:rsidP="00DB279F">
      <w:pPr>
        <w:rPr>
          <w:rFonts w:ascii="Calibri" w:hAnsi="Calibri"/>
        </w:rPr>
      </w:pPr>
    </w:p>
    <w:p w14:paraId="47E49178" w14:textId="77777777" w:rsidR="00DB279F" w:rsidRPr="00210813" w:rsidRDefault="00DB279F" w:rsidP="00DB279F">
      <w:pPr>
        <w:rPr>
          <w:rFonts w:ascii="Calibri" w:hAnsi="Calibri"/>
        </w:rPr>
      </w:pPr>
    </w:p>
    <w:p w14:paraId="26AD91CC" w14:textId="30C3F008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3. Технические характерист</w:t>
      </w:r>
      <w:r w:rsidR="00270F37">
        <w:rPr>
          <w:rFonts w:ascii="Calibri" w:hAnsi="Calibri"/>
          <w:b/>
        </w:rPr>
        <w:t>ики пресса гидравлического GP-12</w:t>
      </w:r>
      <w:r w:rsidR="0039494B">
        <w:rPr>
          <w:rFonts w:ascii="Calibri" w:hAnsi="Calibri"/>
          <w:b/>
        </w:rPr>
        <w:t>s</w:t>
      </w:r>
    </w:p>
    <w:p w14:paraId="6BBEF37B" w14:textId="77777777" w:rsidR="00DB279F" w:rsidRPr="00210813" w:rsidRDefault="00DB279F" w:rsidP="00DB279F">
      <w:pPr>
        <w:rPr>
          <w:rFonts w:ascii="Calibri" w:hAnsi="Calibri"/>
        </w:rPr>
      </w:pPr>
    </w:p>
    <w:tbl>
      <w:tblPr>
        <w:tblW w:w="4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1931"/>
      </w:tblGrid>
      <w:tr w:rsidR="00DB279F" w:rsidRPr="00210813" w14:paraId="3FA8AAB4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178FB49D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 xml:space="preserve">Объём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F10B97B" w14:textId="052A930C" w:rsidR="00DB279F" w:rsidRPr="00210813" w:rsidRDefault="00270F37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12</w:t>
            </w:r>
            <w:r w:rsidR="00DB279F" w:rsidRPr="00210813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DB279F" w:rsidRPr="00210813" w14:paraId="15481D45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44A9A185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Рабочий объем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3AA634E6" w14:textId="41AF60DC" w:rsidR="00DB279F" w:rsidRPr="00210813" w:rsidRDefault="00270F37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12</w:t>
            </w:r>
            <w:r w:rsidR="00DB279F" w:rsidRPr="00210813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DB279F" w:rsidRPr="00270F37" w14:paraId="428F4D48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A979F02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 xml:space="preserve">Высота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5BBD961" w14:textId="75C607BB" w:rsidR="00DB279F" w:rsidRPr="00210813" w:rsidRDefault="00270F37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240</w:t>
            </w:r>
            <w:r w:rsidR="00DB279F" w:rsidRPr="00210813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DB279F" w:rsidRPr="00210813" w14:paraId="312E7128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E94A47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Диаметр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777275F" w14:textId="73D7539B" w:rsidR="00DB279F" w:rsidRPr="00210813" w:rsidRDefault="00270F37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250</w:t>
            </w:r>
            <w:r w:rsidR="00DB279F" w:rsidRPr="00210813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DB279F" w:rsidRPr="00210813" w14:paraId="2AC71D9D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5DB7D8E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Масса Пресса: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10A14A6" w14:textId="2E4E722B" w:rsidR="00DB279F" w:rsidRPr="00210813" w:rsidRDefault="00DB279F" w:rsidP="001E708D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2</w:t>
            </w:r>
            <w:r w:rsidR="00270F37">
              <w:rPr>
                <w:rFonts w:ascii="Calibri" w:hAnsi="Calibri"/>
                <w:color w:val="auto"/>
                <w:lang w:val="en-US"/>
              </w:rPr>
              <w:t>0</w:t>
            </w:r>
            <w:r w:rsidR="00BE349D">
              <w:rPr>
                <w:rFonts w:ascii="Calibri" w:hAnsi="Calibri"/>
                <w:color w:val="auto"/>
                <w:lang w:val="en-US"/>
              </w:rPr>
              <w:t xml:space="preserve"> </w:t>
            </w:r>
            <w:r w:rsidRPr="00210813">
              <w:rPr>
                <w:rFonts w:ascii="Calibri" w:hAnsi="Calibri"/>
                <w:color w:val="auto"/>
              </w:rPr>
              <w:t>кг</w:t>
            </w:r>
          </w:p>
        </w:tc>
      </w:tr>
      <w:tr w:rsidR="00DB279F" w:rsidRPr="00210813" w14:paraId="2E961960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3C7ECDF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Габариты: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17D702E0" w14:textId="3F91B06D" w:rsidR="00DB279F" w:rsidRPr="00210813" w:rsidRDefault="00270F37" w:rsidP="00BE349D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39</w:t>
            </w:r>
            <w:r w:rsidR="00BE349D">
              <w:rPr>
                <w:rFonts w:ascii="Calibri" w:hAnsi="Calibri"/>
                <w:color w:val="auto"/>
              </w:rPr>
              <w:t>х</w:t>
            </w:r>
            <w:r>
              <w:rPr>
                <w:rFonts w:ascii="Calibri" w:hAnsi="Calibri"/>
                <w:color w:val="auto"/>
                <w:lang w:val="en-US"/>
              </w:rPr>
              <w:t>48</w:t>
            </w:r>
            <w:r>
              <w:rPr>
                <w:rFonts w:ascii="Calibri" w:hAnsi="Calibri"/>
                <w:color w:val="auto"/>
              </w:rPr>
              <w:t>х61</w:t>
            </w:r>
            <w:r w:rsidR="00DB279F" w:rsidRPr="00210813">
              <w:rPr>
                <w:rFonts w:ascii="Calibri" w:hAnsi="Calibri"/>
                <w:color w:val="auto"/>
              </w:rPr>
              <w:t xml:space="preserve"> см</w:t>
            </w:r>
          </w:p>
        </w:tc>
      </w:tr>
    </w:tbl>
    <w:p w14:paraId="4F585516" w14:textId="77777777" w:rsidR="00DB279F" w:rsidRPr="00210813" w:rsidRDefault="00DB279F" w:rsidP="00DB279F">
      <w:pPr>
        <w:rPr>
          <w:rFonts w:ascii="Calibri" w:hAnsi="Calibri"/>
        </w:rPr>
      </w:pPr>
    </w:p>
    <w:p w14:paraId="0AC5055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Соприкасающиеся с соком части пресса изготовлены из дуба и пищевой нержавеющей стали.</w:t>
      </w:r>
    </w:p>
    <w:p w14:paraId="436A6DA3" w14:textId="77777777" w:rsidR="00DB279F" w:rsidRPr="00210813" w:rsidRDefault="00DB279F" w:rsidP="00DB279F">
      <w:pPr>
        <w:rPr>
          <w:rFonts w:ascii="Calibri" w:hAnsi="Calibri"/>
        </w:rPr>
      </w:pPr>
    </w:p>
    <w:p w14:paraId="64FCE54C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4. Требования безопасности</w:t>
      </w:r>
    </w:p>
    <w:p w14:paraId="54F581B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Соблюдайте правила техники безопасности при эксплуатации изделия. Нарушение данного Руководства по эксплуатации и правил безопасности может привести к несчастным случаям.</w:t>
      </w:r>
    </w:p>
    <w:p w14:paraId="697DC236" w14:textId="77777777" w:rsidR="00DB279F" w:rsidRPr="00210813" w:rsidRDefault="00DB279F" w:rsidP="00DB279F">
      <w:pPr>
        <w:rPr>
          <w:rFonts w:ascii="Calibri" w:hAnsi="Calibri"/>
        </w:rPr>
      </w:pPr>
    </w:p>
    <w:p w14:paraId="18907A12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ВНИМАНИЕ!</w:t>
      </w:r>
    </w:p>
    <w:p w14:paraId="79A7BFF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lastRenderedPageBreak/>
        <w:t>4.1 Использовать домкрат только с силой 2т. При использовании домкрата с большей силой производитель не несет ответственность за надежность конструкции и безопасность использования.</w:t>
      </w:r>
    </w:p>
    <w:p w14:paraId="337BF56B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4.2 Не использовать посторонние предметы при эксплуатации пресса. Например, нельзя надевать трубу на ручку домкрата, чтобы увеличить рычаг и тем самым с большей силой сдавить яблоки.</w:t>
      </w:r>
    </w:p>
    <w:p w14:paraId="3582D46D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4.3 Следить, чтобы не было течи рабочей жидкости домкрата. При появлении течи масла из корпуса домкрата его следует заменить, так как в этом случае масло может попасть в сок.</w:t>
      </w:r>
    </w:p>
    <w:p w14:paraId="771C292B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4.4 При использовании домкрата не допускать зажимания частей тела и других инородных предметов между домкратом, поршнем и рамой.</w:t>
      </w:r>
    </w:p>
    <w:p w14:paraId="0E64531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4.5 Использовать домкрат только в вертикальном положении основанием вниз.</w:t>
      </w:r>
    </w:p>
    <w:p w14:paraId="39D3F4DE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4.6 Следить затем, чтобы сок не попадал на домкрат.</w:t>
      </w:r>
    </w:p>
    <w:p w14:paraId="1365B0E2" w14:textId="77777777" w:rsidR="00DB279F" w:rsidRPr="00210813" w:rsidRDefault="00DB279F" w:rsidP="00DB279F">
      <w:pPr>
        <w:rPr>
          <w:rFonts w:ascii="Calibri" w:hAnsi="Calibri"/>
          <w:b/>
        </w:rPr>
      </w:pPr>
    </w:p>
    <w:p w14:paraId="3F3F8579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5. Подготовка к работе</w:t>
      </w:r>
    </w:p>
    <w:p w14:paraId="02F055B7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5.1 Достать изделие из упаковочной тары. Перед первым применением ополоснуть бочонок и поршень, поддон помыть теплой водой с содой или моющим средством с помощью губки. Ткань для фильтрации тщательно прополоскать. Собрать домкрат.</w:t>
      </w:r>
    </w:p>
    <w:p w14:paraId="5915106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5.2 Установить изделие на плоской поверхности, например, на краю стола или скамейке.</w:t>
      </w:r>
    </w:p>
    <w:p w14:paraId="1822AE0A" w14:textId="77777777" w:rsidR="00DB279F" w:rsidRPr="00210813" w:rsidRDefault="00DB279F" w:rsidP="00DB279F">
      <w:pPr>
        <w:rPr>
          <w:rFonts w:ascii="Calibri" w:hAnsi="Calibri"/>
          <w:b/>
        </w:rPr>
      </w:pPr>
    </w:p>
    <w:p w14:paraId="057B7AB8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6. Порядок работы.</w:t>
      </w:r>
    </w:p>
    <w:p w14:paraId="6D1FAA73" w14:textId="77777777" w:rsidR="00DB279F" w:rsidRPr="00210813" w:rsidRDefault="00DB279F" w:rsidP="00DB279F">
      <w:pPr>
        <w:rPr>
          <w:rFonts w:ascii="Calibri" w:hAnsi="Calibri"/>
        </w:rPr>
      </w:pPr>
      <w:r>
        <w:rPr>
          <w:rFonts w:ascii="Calibri" w:hAnsi="Calibri"/>
        </w:rPr>
        <w:t>6.1 П</w:t>
      </w:r>
      <w:r w:rsidRPr="00210813">
        <w:rPr>
          <w:rFonts w:ascii="Calibri" w:hAnsi="Calibri"/>
        </w:rPr>
        <w:t>риготовить сырье (мезгу) для отжима сока. Яблоки, груши и овощи необходимо измельчить на мелкие части с помощью дробилки, ягоды истолочь деревянной толкушкой или пропустить через мясорубку.</w:t>
      </w:r>
    </w:p>
    <w:p w14:paraId="72DAF42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6.2 Поставить поддон вместе с бочонком на край стола. Также можно выдвинуть поддон вместе с бочонком на половину площадки рамы пресса. </w:t>
      </w:r>
    </w:p>
    <w:p w14:paraId="54D5C8CC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6.3 Уложить в корзину ткань для фильтрации таким образом, чтобы края ткани свисали за стенки корзины. Под поддон поставить емкость для сбора сока, так как уже до отжима начинает выделяться сок.</w:t>
      </w:r>
    </w:p>
    <w:p w14:paraId="2885165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6.4 Заполнить </w:t>
      </w:r>
      <w:r>
        <w:rPr>
          <w:rFonts w:ascii="Calibri" w:hAnsi="Calibri"/>
        </w:rPr>
        <w:t>корзину мезгой, края ткани</w:t>
      </w:r>
      <w:r w:rsidRPr="00210813">
        <w:rPr>
          <w:rFonts w:ascii="Calibri" w:hAnsi="Calibri"/>
        </w:rPr>
        <w:t xml:space="preserve"> сложить и равномерно накрыть мезгу.</w:t>
      </w:r>
    </w:p>
    <w:p w14:paraId="14B71ED0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6.5 Уложить на ткань с сырьем поршень, надавить на него сверху своим весом расположив его горизонтально, слить выделившийся сок наклонив поддон с бочонком, а затем установить поддон с наполненной корзиной на площадку рамы. Отцентровать бочонок с поршнем относительно поддона и рамы.</w:t>
      </w:r>
    </w:p>
    <w:p w14:paraId="5025DA2B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6.6 Установить домкрат по центру поршня. Повернуть клапан домкрата по часовой стрелке до упора с помощью рукоятки домкрата. Упереть шток домкрата в упор на раме выкрутив винт на штоке или подкачав домкрат за ручку.</w:t>
      </w:r>
    </w:p>
    <w:p w14:paraId="572F7DD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6.7 Начать отжим сока опуская и поднимая ручку домкрата. Работать домкратом нужно не спеша, чтобы сок успевал отделяться от мезги. </w:t>
      </w:r>
    </w:p>
    <w:p w14:paraId="53FB48E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6.8 Когда ход поршня закончится, повернуть клапан домкрата на 0,5-1 оборота против часовой стрелки. Опустить шток домкрата. Подложить по центру поршня деревянный брусок, установить домкрат на брусок. Все отцентровать, повернуть клапан домкрата по часовой стрелке до упора. Упереть шток домкрата в упор на раме пресса и продолжить отжим.</w:t>
      </w:r>
    </w:p>
    <w:p w14:paraId="6A283DF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6.9 Повторять пункт 6.8 пока выделяется сок.</w:t>
      </w:r>
    </w:p>
    <w:p w14:paraId="24DE6FEC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Если вы располагаете большим количеством времени, то можно отжать еще на 5-10% больше сока. Для этого оставьте мезгу в конце отжима под гнетом домкрата на 5 минут. После этого подкачайте домкрат и подождите ещё 5 минут. Повторяйте эту операцию, пока давление немного спадает после 5 минут гнета и пока выделяется сок.</w:t>
      </w:r>
    </w:p>
    <w:p w14:paraId="04786AE2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6.10 Слить остатки сока наклонив пресс. После окончания вытекания сока повернуть клапан домкрата на 0,5-1 оборота против часовой стрелки. Опустить шток домкрата и отложить его в сторону.  Убрать с поршня деревянные бруски.</w:t>
      </w:r>
    </w:p>
    <w:p w14:paraId="1AA911C8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6.11 Вынуть поршень, потянув за специальные кольца. Вытянуть ткань со жмыхом из бочонка. Для этого перевернуть бочонок и надавить на мешок со жмыхом сверху, сдвинув его вниз. После этого снова перевернуть бочонок и вытянуть мешок со жмыхом. Жмых можно использовать в качестве корма животных или для компостирования.</w:t>
      </w:r>
    </w:p>
    <w:p w14:paraId="631BE98A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lastRenderedPageBreak/>
        <w:t xml:space="preserve">6.12 После окончания работы бочонок, поршень, поддон и ткань для фильтрации тщательно промыть без использования моющих средств, ополоснуть водой, вытереть насухо и просушить на солнце. </w:t>
      </w:r>
    </w:p>
    <w:p w14:paraId="40DB42B4" w14:textId="77777777" w:rsidR="00DB279F" w:rsidRPr="002E6CE7" w:rsidRDefault="008878FB" w:rsidP="00DB279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5168" behindDoc="0" locked="0" layoutInCell="1" allowOverlap="1" wp14:anchorId="577FB2B6" wp14:editId="58F7DF62">
            <wp:simplePos x="0" y="0"/>
            <wp:positionH relativeFrom="column">
              <wp:posOffset>4610100</wp:posOffset>
            </wp:positionH>
            <wp:positionV relativeFrom="paragraph">
              <wp:posOffset>-128270</wp:posOffset>
            </wp:positionV>
            <wp:extent cx="1362075" cy="1812290"/>
            <wp:effectExtent l="19050" t="0" r="9525" b="0"/>
            <wp:wrapSquare wrapText="bothSides"/>
            <wp:docPr id="49" name="Рисунок 49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outub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79F" w:rsidRPr="00210813">
        <w:rPr>
          <w:rFonts w:ascii="Calibri" w:hAnsi="Calibri"/>
        </w:rPr>
        <w:t>Смотрите видео работы с прессом на странице пресса на нашем са</w:t>
      </w:r>
      <w:r w:rsidR="002E6CE7">
        <w:rPr>
          <w:rFonts w:ascii="Calibri" w:hAnsi="Calibri"/>
        </w:rPr>
        <w:t>йте или на нашем канале YouTube</w:t>
      </w:r>
      <w:r w:rsidR="002E6CE7" w:rsidRPr="002E6CE7">
        <w:rPr>
          <w:rFonts w:ascii="Calibri" w:hAnsi="Calibri"/>
        </w:rPr>
        <w:t>:</w:t>
      </w:r>
    </w:p>
    <w:p w14:paraId="369AB8A0" w14:textId="77777777" w:rsidR="002E6CE7" w:rsidRPr="002E6CE7" w:rsidRDefault="00000000" w:rsidP="00DB279F">
      <w:pPr>
        <w:rPr>
          <w:rFonts w:ascii="Calibri" w:hAnsi="Calibri"/>
        </w:rPr>
      </w:pPr>
      <w:hyperlink r:id="rId10" w:history="1">
        <w:r w:rsidR="002E6CE7" w:rsidRPr="00A34D64">
          <w:rPr>
            <w:rStyle w:val="a4"/>
            <w:rFonts w:ascii="Calibri" w:hAnsi="Calibri"/>
          </w:rPr>
          <w:t>https://www.youtube.com/channel/UCKFdbuOASzI3aWwq2rgMoBA/videos</w:t>
        </w:r>
      </w:hyperlink>
    </w:p>
    <w:p w14:paraId="68A9A5AB" w14:textId="77777777" w:rsidR="00DB279F" w:rsidRPr="00210813" w:rsidRDefault="00DB279F" w:rsidP="00DB279F">
      <w:pPr>
        <w:rPr>
          <w:rFonts w:ascii="Calibri" w:hAnsi="Calibri"/>
        </w:rPr>
      </w:pPr>
    </w:p>
    <w:p w14:paraId="4F457F44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Примерный выход сока:</w:t>
      </w:r>
    </w:p>
    <w:p w14:paraId="38302DFE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Из сочных яблок, в зависимости от их сорта и спелости, собранных с яблони: 50-70%</w:t>
      </w:r>
    </w:p>
    <w:p w14:paraId="2B613E6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Из опавших и полежавших яблок: 20-40%.</w:t>
      </w:r>
    </w:p>
    <w:p w14:paraId="4CA3695B" w14:textId="77777777" w:rsidR="00DB279F" w:rsidRPr="00210813" w:rsidRDefault="00DB279F" w:rsidP="00DB279F">
      <w:pPr>
        <w:rPr>
          <w:rFonts w:ascii="Calibri" w:hAnsi="Calibri"/>
          <w:color w:val="auto"/>
        </w:rPr>
      </w:pPr>
      <w:r w:rsidRPr="00210813">
        <w:rPr>
          <w:rFonts w:ascii="Calibri" w:hAnsi="Calibri"/>
          <w:color w:val="auto"/>
        </w:rPr>
        <w:t>Поэтому лучше всего давить сок из только что собранных с дерева яблок. Так вы добьетесь наибольшего выхода сока, наивысшего содержания витаминов, сэкономите время на мытье яблок (а это может занимать большую часть времени, особенно если яблоки еще нужно перебирать и обрезать поврежденные места), а также сохраните 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340D9888" w14:textId="77777777" w:rsidR="00DB279F" w:rsidRPr="00210813" w:rsidRDefault="00DB279F" w:rsidP="00DB279F">
      <w:pPr>
        <w:rPr>
          <w:rFonts w:ascii="Calibri" w:hAnsi="Calibri"/>
          <w:color w:val="FF0000"/>
        </w:rPr>
      </w:pPr>
    </w:p>
    <w:p w14:paraId="08A17665" w14:textId="77777777" w:rsidR="002E6CE7" w:rsidRPr="002E6CE7" w:rsidRDefault="002E6CE7" w:rsidP="002E6CE7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Как сохранить сок на зиму:</w:t>
      </w:r>
    </w:p>
    <w:p w14:paraId="3547C421" w14:textId="77777777" w:rsidR="002E6CE7" w:rsidRPr="002E6CE7" w:rsidRDefault="002E6CE7" w:rsidP="002E6CE7">
      <w:pPr>
        <w:rPr>
          <w:rFonts w:ascii="Calibri" w:hAnsi="Calibri"/>
          <w:b/>
        </w:rPr>
      </w:pPr>
    </w:p>
    <w:p w14:paraId="1D3BEBC0" w14:textId="77777777" w:rsidR="002E6CE7" w:rsidRPr="000D4491" w:rsidRDefault="008878FB" w:rsidP="002E6CE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41A8B0" wp14:editId="49F14BF7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8FC2F60" wp14:editId="0DB25E41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1" name="Рисунок 51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cki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CE7" w:rsidRPr="000D4491">
        <w:rPr>
          <w:rFonts w:ascii="Calibri" w:hAnsi="Calibri"/>
        </w:rPr>
        <w:t>- В стеклянных банках;</w:t>
      </w:r>
    </w:p>
    <w:p w14:paraId="1ECFDC59" w14:textId="77777777" w:rsidR="002E6CE7" w:rsidRPr="000D4491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>Отожмите сок с помощью пресса для яблок. Перелейте его в кастрюлю. Если сок слишком кислый, по вкусу можно добавить сахара. Нагрейте до 70-80°C и выдержите при такой температуре 5 минут. Затем разлейте по стерилизованным банкам. Закатайте стерилизованными крышками. Переверните вверх дном и укутайте. Оставьте так до остывания.</w:t>
      </w:r>
    </w:p>
    <w:p w14:paraId="274513A2" w14:textId="77777777" w:rsidR="002E6CE7" w:rsidRPr="002E6CE7" w:rsidRDefault="008878FB" w:rsidP="002E6CE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D69811" wp14:editId="59947D58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2" name="Рисунок 52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cki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0EE467" w14:textId="77777777" w:rsidR="002E6CE7" w:rsidRPr="000D4491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-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Box;</w:t>
      </w:r>
    </w:p>
    <w:p w14:paraId="765CFFE2" w14:textId="77777777" w:rsidR="002E6CE7" w:rsidRPr="000D4491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Также для хранения сока можно использовать систему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68D17158" w14:textId="77777777" w:rsidR="002E6CE7" w:rsidRPr="005C10FC" w:rsidRDefault="002E6CE7" w:rsidP="002E6CE7">
      <w:pPr>
        <w:rPr>
          <w:rFonts w:ascii="Calibri" w:hAnsi="Calibri"/>
        </w:rPr>
      </w:pPr>
    </w:p>
    <w:p w14:paraId="45F61AB4" w14:textId="77777777" w:rsidR="002E6CE7" w:rsidRPr="002E6CE7" w:rsidRDefault="002E6CE7" w:rsidP="002E6CE7">
      <w:pPr>
        <w:rPr>
          <w:rFonts w:ascii="Calibri" w:hAnsi="Calibri"/>
        </w:rPr>
      </w:pPr>
    </w:p>
    <w:p w14:paraId="0D6B4E26" w14:textId="77777777" w:rsidR="002E6CE7" w:rsidRPr="000D4491" w:rsidRDefault="008878FB" w:rsidP="002E6CE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0998983" wp14:editId="0D3D39B0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50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nacki-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CE7" w:rsidRPr="000D4491">
        <w:rPr>
          <w:rFonts w:ascii="Calibri" w:hAnsi="Calibri"/>
        </w:rPr>
        <w:t>- Заморозить;</w:t>
      </w:r>
    </w:p>
    <w:p w14:paraId="68A1CAB7" w14:textId="77777777" w:rsidR="00DB279F" w:rsidRPr="00210813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пастеризацию, сок сохраняет 80-90% витаминов и сохраняет свой первоначальный вкус (как будто только из под пресса). При пастеризации вкус сока незначительно меняется от нагрева.</w:t>
      </w:r>
    </w:p>
    <w:p w14:paraId="21EAB030" w14:textId="77777777" w:rsidR="00DB279F" w:rsidRPr="00210813" w:rsidRDefault="00DB279F" w:rsidP="00DB279F">
      <w:pPr>
        <w:rPr>
          <w:rFonts w:ascii="Calibri" w:hAnsi="Calibri"/>
        </w:rPr>
      </w:pPr>
    </w:p>
    <w:p w14:paraId="4375F5E2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1F66ADC7" w14:textId="77777777" w:rsidR="00DB279F" w:rsidRPr="00210813" w:rsidRDefault="00DB279F" w:rsidP="00DB279F">
      <w:pPr>
        <w:rPr>
          <w:rFonts w:ascii="Calibri" w:hAnsi="Calibri"/>
        </w:rPr>
      </w:pPr>
    </w:p>
    <w:p w14:paraId="41257A7E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7. Техническое обслуживание.</w:t>
      </w:r>
    </w:p>
    <w:p w14:paraId="55D90D63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7.1 Для удобства работы можно приобрести телескопический домкрат на 2т. Ход поршня такого домкрата в 2 раза больше, что позволяет ускорить процесс отжима. Перед покупкой такого домкрата убедитесь, что шток домкрата влезет в упор на верхней части рамы.</w:t>
      </w:r>
    </w:p>
    <w:p w14:paraId="02E3721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7.2 Если фильтрующая ткань пришла в негодность, можно использовать любую сетчатую ткань, которая предназначена для контакта с пищевыми продуктами. Например, лавсан или льняная ткань. Для этого вырежьте кусок ткани необходимого размера и обметайте края на швейной машинке.</w:t>
      </w:r>
    </w:p>
    <w:p w14:paraId="6A9CE878" w14:textId="77777777" w:rsidR="00DB279F" w:rsidRPr="00210813" w:rsidRDefault="00DB279F" w:rsidP="00DB279F">
      <w:pPr>
        <w:rPr>
          <w:rFonts w:ascii="Calibri" w:hAnsi="Calibri"/>
        </w:rPr>
      </w:pPr>
    </w:p>
    <w:p w14:paraId="208F3710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8. Правила хранения.</w:t>
      </w:r>
    </w:p>
    <w:p w14:paraId="314027C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lastRenderedPageBreak/>
        <w:t xml:space="preserve">Хранить в сухом помещении, исключив попадания на него атмосферных осадков и прямых солнечных лучей. Домкрат хранить отдельно от пресса, так как в случае утечки рабочей жидкости домкрата масло попадет на деревянный бочонок или поршень пресса. Масло впитается в древесину и её невозможно будет отмыть. </w:t>
      </w:r>
    </w:p>
    <w:p w14:paraId="05428AEF" w14:textId="77777777" w:rsidR="00DB279F" w:rsidRPr="00210813" w:rsidRDefault="00DB279F" w:rsidP="00DB279F">
      <w:pPr>
        <w:rPr>
          <w:rFonts w:ascii="Calibri" w:hAnsi="Calibri"/>
        </w:rPr>
      </w:pPr>
    </w:p>
    <w:p w14:paraId="64D8A88C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9. Гарантии изготовителя.</w:t>
      </w:r>
    </w:p>
    <w:p w14:paraId="66C6E5C3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7769610C" w14:textId="754C3F80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9.2  Гарантийный срок на изделие установл</w:t>
      </w:r>
      <w:r w:rsidR="001C1AA5">
        <w:rPr>
          <w:rFonts w:ascii="Calibri" w:hAnsi="Calibri"/>
        </w:rPr>
        <w:t xml:space="preserve">ен изготовителем и составляет </w:t>
      </w:r>
      <w:r w:rsidR="00783AD0">
        <w:rPr>
          <w:rFonts w:ascii="Calibri" w:hAnsi="Calibri"/>
        </w:rPr>
        <w:t>36</w:t>
      </w:r>
      <w:r w:rsidR="001C1AA5">
        <w:rPr>
          <w:rFonts w:ascii="Calibri" w:hAnsi="Calibri"/>
        </w:rPr>
        <w:t xml:space="preserve"> месяца</w:t>
      </w:r>
      <w:r w:rsidRPr="00210813">
        <w:rPr>
          <w:rFonts w:ascii="Calibri" w:hAnsi="Calibri"/>
        </w:rPr>
        <w:t xml:space="preserve"> со дня продажи товара потребителю. При отсутствии даты продажи гарантийный срок исчисляется от даты выпуска изделия.</w:t>
      </w:r>
    </w:p>
    <w:p w14:paraId="20BD0930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9.3 Изготовитель обязуется в течение гарантийного срока эксплуатации произвести бесплатный ремонт при  выполнении следующих условий:</w:t>
      </w:r>
    </w:p>
    <w:p w14:paraId="0F164BC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65660D3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17162E2F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изделие поступило в чистом виде, без механических повреждений, с полной комплектацией;</w:t>
      </w:r>
    </w:p>
    <w:p w14:paraId="48F678D2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заявление потребителя с указанием причин выхода из строя, фотографии или видеоматериалы.</w:t>
      </w:r>
    </w:p>
    <w:p w14:paraId="3285EF8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технически обоснованный акт от торгующей организации.</w:t>
      </w:r>
    </w:p>
    <w:p w14:paraId="5742BC5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9.4 Гарантии производителя не распространяются на следующие случаи:</w:t>
      </w:r>
    </w:p>
    <w:p w14:paraId="364085EA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при возникновении дефекта в результате умышленных и ошибочных действий потребителя;</w:t>
      </w:r>
    </w:p>
    <w:p w14:paraId="645E24D8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при поломке или порче изделия вследствие стихийного бедствия;</w:t>
      </w:r>
    </w:p>
    <w:p w14:paraId="5B76C2D1" w14:textId="06C931BE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при повреждениях, вызванных попаданием внутрь изделия посторонних веществ, предметов, жидкостей;</w:t>
      </w:r>
    </w:p>
    <w:p w14:paraId="761CC09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48153393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- при не предусмотренной инструкцией по эксплуатации разборке изделия, изменении конструкции и других вмешательствах. </w:t>
      </w:r>
    </w:p>
    <w:p w14:paraId="70687C9F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7381C104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53D6ADF6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6DDCABC7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45B6E355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143C1F67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618D7EFE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0C4DC88B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1F13300D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3E271500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7C5D7644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288F03AB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118C7F6E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56015D4D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0D65319C" w14:textId="77777777" w:rsidR="00DB279F" w:rsidRDefault="00DB279F" w:rsidP="00DB279F">
      <w:pPr>
        <w:jc w:val="center"/>
        <w:rPr>
          <w:rFonts w:ascii="Calibri" w:hAnsi="Calibri"/>
        </w:rPr>
      </w:pPr>
    </w:p>
    <w:p w14:paraId="6F860569" w14:textId="77777777" w:rsidR="00D61A00" w:rsidRPr="00210813" w:rsidRDefault="00D61A00" w:rsidP="00DB279F">
      <w:pPr>
        <w:jc w:val="center"/>
        <w:rPr>
          <w:rFonts w:ascii="Calibri" w:hAnsi="Calibri"/>
        </w:rPr>
      </w:pPr>
    </w:p>
    <w:p w14:paraId="7E2CF0F4" w14:textId="77777777" w:rsidR="00DB279F" w:rsidRDefault="00DB279F" w:rsidP="00DB279F">
      <w:pPr>
        <w:jc w:val="center"/>
        <w:rPr>
          <w:rFonts w:ascii="Calibri" w:hAnsi="Calibri"/>
        </w:rPr>
      </w:pPr>
    </w:p>
    <w:p w14:paraId="07746A36" w14:textId="77777777" w:rsidR="00783AD0" w:rsidRPr="00210813" w:rsidRDefault="00783AD0" w:rsidP="00DB279F">
      <w:pPr>
        <w:jc w:val="center"/>
        <w:rPr>
          <w:rFonts w:ascii="Calibri" w:hAnsi="Calibri"/>
        </w:rPr>
      </w:pPr>
    </w:p>
    <w:p w14:paraId="26ADA8B7" w14:textId="77777777" w:rsidR="00DB279F" w:rsidRPr="00783AD0" w:rsidRDefault="00DB279F" w:rsidP="002E6CE7">
      <w:pPr>
        <w:rPr>
          <w:rFonts w:ascii="Calibri" w:hAnsi="Calibri"/>
        </w:rPr>
      </w:pPr>
    </w:p>
    <w:p w14:paraId="10D670A8" w14:textId="77777777" w:rsidR="00D71201" w:rsidRDefault="00D71201" w:rsidP="00E736BB">
      <w:pPr>
        <w:rPr>
          <w:rFonts w:asciiTheme="minorHAnsi" w:hAnsiTheme="minorHAnsi"/>
        </w:rPr>
      </w:pPr>
    </w:p>
    <w:p w14:paraId="6A2E3DDB" w14:textId="77777777" w:rsidR="00783AD0" w:rsidRPr="001E252B" w:rsidRDefault="00783AD0" w:rsidP="00783AD0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b/>
          <w:color w:val="000000" w:themeColor="text1"/>
          <w:sz w:val="20"/>
          <w:szCs w:val="20"/>
        </w:rPr>
        <w:t>Изготовитель</w:t>
      </w:r>
      <w:r w:rsidRPr="001E252B"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  <w:t>:</w:t>
      </w:r>
    </w:p>
    <w:p w14:paraId="0B07DD9E" w14:textId="77777777" w:rsidR="00783AD0" w:rsidRPr="001E252B" w:rsidRDefault="00783AD0" w:rsidP="00783AD0">
      <w:pPr>
        <w:jc w:val="center"/>
        <w:rPr>
          <w:rFonts w:asciiTheme="minorHAnsi" w:hAnsiTheme="minorHAnsi"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  <w:lang w:val="it-IT"/>
        </w:rPr>
        <w:t>SIA «Apple Press Ltd»</w:t>
      </w:r>
    </w:p>
    <w:p w14:paraId="47CDAED2" w14:textId="77777777" w:rsidR="00783AD0" w:rsidRPr="001E252B" w:rsidRDefault="00783AD0" w:rsidP="00783AD0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регистрации: 40203130458</w:t>
      </w:r>
    </w:p>
    <w:p w14:paraId="38B87F83" w14:textId="77777777" w:rsidR="00783AD0" w:rsidRPr="001E252B" w:rsidRDefault="00783AD0" w:rsidP="00783AD0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НДС: LV40203130458</w:t>
      </w:r>
    </w:p>
    <w:p w14:paraId="19009A89" w14:textId="77777777" w:rsidR="00783AD0" w:rsidRPr="002E6CEA" w:rsidRDefault="00783AD0" w:rsidP="00783AD0">
      <w:pPr>
        <w:jc w:val="center"/>
        <w:rPr>
          <w:rFonts w:asciiTheme="minorHAnsi" w:hAnsiTheme="minorHAnsi"/>
        </w:rPr>
      </w:pPr>
      <w:r w:rsidRPr="001E252B">
        <w:rPr>
          <w:noProof/>
          <w:sz w:val="20"/>
          <w:szCs w:val="20"/>
          <w:lang w:val="it-IT"/>
        </w:rPr>
        <w:drawing>
          <wp:anchor distT="0" distB="0" distL="114300" distR="114300" simplePos="0" relativeHeight="251661312" behindDoc="1" locked="0" layoutInCell="1" allowOverlap="1" wp14:anchorId="47353A5C" wp14:editId="600CA4ED">
            <wp:simplePos x="0" y="0"/>
            <wp:positionH relativeFrom="column">
              <wp:posOffset>-217170</wp:posOffset>
            </wp:positionH>
            <wp:positionV relativeFrom="paragraph">
              <wp:posOffset>313055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Юридический адрес: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Maskavas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iela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260K-1-13,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Riga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, LV-1063,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Latvia</w:t>
      </w:r>
      <w:proofErr w:type="spellEnd"/>
    </w:p>
    <w:p w14:paraId="2B3FB49E" w14:textId="1FD28468" w:rsidR="007C1E3F" w:rsidRPr="00DB279F" w:rsidRDefault="007C1E3F" w:rsidP="00D71201">
      <w:pPr>
        <w:jc w:val="center"/>
        <w:rPr>
          <w:rFonts w:ascii="Calibri" w:hAnsi="Calibri"/>
        </w:rPr>
      </w:pPr>
    </w:p>
    <w:sectPr w:rsidR="007C1E3F" w:rsidRPr="00DB279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A886" w14:textId="77777777" w:rsidR="00114D7E" w:rsidRDefault="00114D7E" w:rsidP="00B14845">
      <w:r>
        <w:separator/>
      </w:r>
    </w:p>
  </w:endnote>
  <w:endnote w:type="continuationSeparator" w:id="0">
    <w:p w14:paraId="359730BA" w14:textId="77777777" w:rsidR="00114D7E" w:rsidRDefault="00114D7E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6EEF" w14:textId="77777777" w:rsidR="00783AD0" w:rsidRDefault="00783AD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18ED" w14:textId="220D4CE9" w:rsidR="00B14845" w:rsidRDefault="006974C6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4EC99E" wp14:editId="04015A5E">
          <wp:simplePos x="0" y="0"/>
          <wp:positionH relativeFrom="column">
            <wp:posOffset>5485472</wp:posOffset>
          </wp:positionH>
          <wp:positionV relativeFrom="paragraph">
            <wp:posOffset>-481867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C4C4" w14:textId="77777777" w:rsidR="00783AD0" w:rsidRDefault="00783AD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6DF7" w14:textId="77777777" w:rsidR="00114D7E" w:rsidRDefault="00114D7E" w:rsidP="00B14845">
      <w:r>
        <w:separator/>
      </w:r>
    </w:p>
  </w:footnote>
  <w:footnote w:type="continuationSeparator" w:id="0">
    <w:p w14:paraId="01269C0A" w14:textId="77777777" w:rsidR="00114D7E" w:rsidRDefault="00114D7E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936E" w14:textId="77777777" w:rsidR="00783AD0" w:rsidRDefault="00783AD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0B18" w14:textId="77777777" w:rsidR="00783AD0" w:rsidRDefault="00783AD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9C1E" w14:textId="77777777" w:rsidR="00783AD0" w:rsidRDefault="00783A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21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44DA"/>
    <w:rsid w:val="0004699D"/>
    <w:rsid w:val="00085CD4"/>
    <w:rsid w:val="000A3428"/>
    <w:rsid w:val="000D4491"/>
    <w:rsid w:val="00101719"/>
    <w:rsid w:val="00114D7E"/>
    <w:rsid w:val="001260D2"/>
    <w:rsid w:val="001550C3"/>
    <w:rsid w:val="001610BF"/>
    <w:rsid w:val="001A3497"/>
    <w:rsid w:val="001C1AA5"/>
    <w:rsid w:val="001E708D"/>
    <w:rsid w:val="001F6A6C"/>
    <w:rsid w:val="002044CD"/>
    <w:rsid w:val="002168C4"/>
    <w:rsid w:val="00262B23"/>
    <w:rsid w:val="00270F37"/>
    <w:rsid w:val="002A474C"/>
    <w:rsid w:val="002D7720"/>
    <w:rsid w:val="002E0C9F"/>
    <w:rsid w:val="002E6CE7"/>
    <w:rsid w:val="003207AD"/>
    <w:rsid w:val="00382957"/>
    <w:rsid w:val="0039494B"/>
    <w:rsid w:val="003D456C"/>
    <w:rsid w:val="003F7C8A"/>
    <w:rsid w:val="00533BBB"/>
    <w:rsid w:val="00574C64"/>
    <w:rsid w:val="005875E3"/>
    <w:rsid w:val="005A26A3"/>
    <w:rsid w:val="005C10FC"/>
    <w:rsid w:val="005E466C"/>
    <w:rsid w:val="00630A08"/>
    <w:rsid w:val="00681174"/>
    <w:rsid w:val="00686EF3"/>
    <w:rsid w:val="006974C6"/>
    <w:rsid w:val="006D02A4"/>
    <w:rsid w:val="006F119C"/>
    <w:rsid w:val="007347B7"/>
    <w:rsid w:val="00734F36"/>
    <w:rsid w:val="00735990"/>
    <w:rsid w:val="00761345"/>
    <w:rsid w:val="00783AD0"/>
    <w:rsid w:val="007871A4"/>
    <w:rsid w:val="00795550"/>
    <w:rsid w:val="007B54C0"/>
    <w:rsid w:val="007C1E3F"/>
    <w:rsid w:val="0080039F"/>
    <w:rsid w:val="00816F7E"/>
    <w:rsid w:val="00821E2C"/>
    <w:rsid w:val="008878FB"/>
    <w:rsid w:val="0089002E"/>
    <w:rsid w:val="00890A62"/>
    <w:rsid w:val="00934517"/>
    <w:rsid w:val="009516CD"/>
    <w:rsid w:val="0095709B"/>
    <w:rsid w:val="009601A2"/>
    <w:rsid w:val="00977727"/>
    <w:rsid w:val="00980491"/>
    <w:rsid w:val="009E439A"/>
    <w:rsid w:val="00A275DC"/>
    <w:rsid w:val="00A576C2"/>
    <w:rsid w:val="00A83DB9"/>
    <w:rsid w:val="00A949A0"/>
    <w:rsid w:val="00AA7FD0"/>
    <w:rsid w:val="00AB46D6"/>
    <w:rsid w:val="00B04860"/>
    <w:rsid w:val="00B14468"/>
    <w:rsid w:val="00B14845"/>
    <w:rsid w:val="00B35CA7"/>
    <w:rsid w:val="00BE349D"/>
    <w:rsid w:val="00BF2A74"/>
    <w:rsid w:val="00C37E8F"/>
    <w:rsid w:val="00C74082"/>
    <w:rsid w:val="00CD072A"/>
    <w:rsid w:val="00CF0ACA"/>
    <w:rsid w:val="00D22BB8"/>
    <w:rsid w:val="00D6120F"/>
    <w:rsid w:val="00D61A00"/>
    <w:rsid w:val="00D71201"/>
    <w:rsid w:val="00DA64B9"/>
    <w:rsid w:val="00DA6D8C"/>
    <w:rsid w:val="00DB279F"/>
    <w:rsid w:val="00E001EE"/>
    <w:rsid w:val="00E16710"/>
    <w:rsid w:val="00E736BB"/>
    <w:rsid w:val="00E82914"/>
    <w:rsid w:val="00EA6069"/>
    <w:rsid w:val="00EB2427"/>
    <w:rsid w:val="00EF309D"/>
    <w:rsid w:val="00F05BCF"/>
    <w:rsid w:val="00F06367"/>
    <w:rsid w:val="00F117EC"/>
    <w:rsid w:val="00F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93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KFdbuOASzI3aWwq2rgMoBA/video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4A8D50-2FA2-9349-BA00-D8DFA299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 винтовой VP-10</vt:lpstr>
      <vt:lpstr>Пресс винтовой VP-10</vt:lpstr>
    </vt:vector>
  </TitlesOfParts>
  <Company>Rezekne</Company>
  <LinksUpToDate>false</LinksUpToDate>
  <CharactersWithSpaces>10044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cp:lastModifiedBy>Пользователь Microsoft Office</cp:lastModifiedBy>
  <cp:revision>5</cp:revision>
  <cp:lastPrinted>2017-10-05T09:07:00Z</cp:lastPrinted>
  <dcterms:created xsi:type="dcterms:W3CDTF">2019-04-24T05:41:00Z</dcterms:created>
  <dcterms:modified xsi:type="dcterms:W3CDTF">2023-08-01T17:30:00Z</dcterms:modified>
</cp:coreProperties>
</file>